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7A83272" w14:textId="77777777" w:rsidR="001A3416" w:rsidRDefault="001A3416">
      <w:pPr>
        <w:pStyle w:val="normal0"/>
      </w:pP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1A3416" w14:paraId="1089F0E8" w14:textId="77777777">
        <w:tc>
          <w:tcPr>
            <w:tcW w:w="9360" w:type="dxa"/>
            <w:tcBorders>
              <w:top w:val="single" w:sz="8" w:space="0" w:color="9900FF"/>
              <w:left w:val="single" w:sz="8" w:space="0" w:color="9900FF"/>
              <w:bottom w:val="single" w:sz="8" w:space="0" w:color="9900FF"/>
              <w:right w:val="single" w:sz="8" w:space="0" w:color="99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3FF67" w14:textId="77777777" w:rsidR="001A3416" w:rsidRDefault="00B23168">
            <w:pPr>
              <w:pStyle w:val="normal0"/>
            </w:pPr>
            <w:r>
              <w:rPr>
                <w:color w:val="674EA7"/>
              </w:rPr>
              <w:t xml:space="preserve">Use the Van de </w:t>
            </w:r>
            <w:proofErr w:type="spellStart"/>
            <w:r>
              <w:rPr>
                <w:color w:val="674EA7"/>
              </w:rPr>
              <w:t>Walle</w:t>
            </w:r>
            <w:proofErr w:type="spellEnd"/>
            <w:r>
              <w:rPr>
                <w:color w:val="674EA7"/>
              </w:rPr>
              <w:t xml:space="preserve"> text and the TN Math Standards to complete this assignment. If other resources are used in addition, please cite with the URL or bibliographic information.</w:t>
            </w:r>
          </w:p>
        </w:tc>
      </w:tr>
    </w:tbl>
    <w:p w14:paraId="16EBA9A2" w14:textId="77777777" w:rsidR="001A3416" w:rsidRDefault="001A3416">
      <w:pPr>
        <w:pStyle w:val="normal0"/>
      </w:pPr>
    </w:p>
    <w:p w14:paraId="0853D577" w14:textId="22FF6EE5" w:rsidR="001A3416" w:rsidRDefault="00B23168">
      <w:pPr>
        <w:pStyle w:val="normal0"/>
      </w:pPr>
      <w:r>
        <w:rPr>
          <w:i/>
        </w:rPr>
        <w:t xml:space="preserve">Chapter </w:t>
      </w:r>
      <w:r w:rsidR="00996EFA">
        <w:rPr>
          <w:i/>
        </w:rPr>
        <w:t>16</w:t>
      </w:r>
      <w:r w:rsidR="00673C3F">
        <w:rPr>
          <w:i/>
        </w:rPr>
        <w:t xml:space="preserve"> Developing Fraction </w:t>
      </w:r>
      <w:r w:rsidR="00996EFA">
        <w:rPr>
          <w:i/>
        </w:rPr>
        <w:t>Operations</w:t>
      </w:r>
    </w:p>
    <w:p w14:paraId="48C6B2B4" w14:textId="77777777" w:rsidR="001A3416" w:rsidRDefault="001A3416">
      <w:pPr>
        <w:pStyle w:val="normal0"/>
      </w:pPr>
    </w:p>
    <w:p w14:paraId="3DEB9D04" w14:textId="6EDDB2CA" w:rsidR="009C0EC2" w:rsidRDefault="009C0EC2" w:rsidP="009C0EC2">
      <w:pPr>
        <w:pStyle w:val="normal0"/>
        <w:ind w:left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4D1693">
        <w:rPr>
          <w:sz w:val="24"/>
          <w:szCs w:val="24"/>
        </w:rPr>
        <w:t xml:space="preserve">What are the 3 reasons why teachers should commit to </w:t>
      </w:r>
      <w:r w:rsidR="004D1693" w:rsidRPr="004D1693">
        <w:rPr>
          <w:b/>
          <w:sz w:val="24"/>
          <w:szCs w:val="24"/>
        </w:rPr>
        <w:t>teaching fraction operations with understanding</w:t>
      </w:r>
      <w:r w:rsidR="004D1693">
        <w:rPr>
          <w:sz w:val="24"/>
          <w:szCs w:val="24"/>
        </w:rPr>
        <w:t>?</w:t>
      </w:r>
    </w:p>
    <w:p w14:paraId="78765667" w14:textId="4FB6C69C" w:rsidR="004D1693" w:rsidRDefault="004D1693" w:rsidP="009C0EC2">
      <w:pPr>
        <w:pStyle w:val="normal0"/>
        <w:ind w:left="360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</w:t>
      </w:r>
    </w:p>
    <w:p w14:paraId="5D5CE47F" w14:textId="1938D3E5" w:rsidR="004D1693" w:rsidRDefault="004D1693" w:rsidP="009C0EC2">
      <w:pPr>
        <w:pStyle w:val="normal0"/>
        <w:ind w:left="360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b</w:t>
      </w:r>
      <w:proofErr w:type="gramEnd"/>
      <w:r>
        <w:rPr>
          <w:sz w:val="24"/>
          <w:szCs w:val="24"/>
        </w:rPr>
        <w:t>.</w:t>
      </w:r>
    </w:p>
    <w:p w14:paraId="31EE2CC8" w14:textId="237139B8" w:rsidR="004D1693" w:rsidRDefault="004D1693" w:rsidP="009C0EC2">
      <w:pPr>
        <w:pStyle w:val="normal0"/>
        <w:ind w:left="360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c</w:t>
      </w:r>
      <w:proofErr w:type="gramEnd"/>
      <w:r>
        <w:rPr>
          <w:sz w:val="24"/>
          <w:szCs w:val="24"/>
        </w:rPr>
        <w:t>.</w:t>
      </w:r>
    </w:p>
    <w:p w14:paraId="3425A680" w14:textId="77777777" w:rsidR="004D1693" w:rsidRDefault="004D1693" w:rsidP="009C0EC2">
      <w:pPr>
        <w:pStyle w:val="normal0"/>
        <w:ind w:left="360"/>
        <w:contextualSpacing/>
        <w:rPr>
          <w:sz w:val="24"/>
          <w:szCs w:val="24"/>
        </w:rPr>
      </w:pPr>
    </w:p>
    <w:p w14:paraId="09C282DA" w14:textId="64AD35D7" w:rsidR="001A3416" w:rsidRDefault="004D1693">
      <w:pPr>
        <w:pStyle w:val="normal0"/>
        <w:numPr>
          <w:ilvl w:val="0"/>
          <w:numId w:val="3"/>
        </w:numPr>
        <w:ind w:hanging="36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Describe the four steps to </w:t>
      </w:r>
      <w:r w:rsidRPr="004D1693">
        <w:rPr>
          <w:b/>
          <w:sz w:val="24"/>
          <w:szCs w:val="24"/>
        </w:rPr>
        <w:t>effective fraction computation</w:t>
      </w:r>
      <w:r>
        <w:rPr>
          <w:sz w:val="24"/>
          <w:szCs w:val="24"/>
        </w:rPr>
        <w:t xml:space="preserve"> instruction.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90"/>
        <w:gridCol w:w="4878"/>
      </w:tblGrid>
      <w:tr w:rsidR="004D1693" w14:paraId="0BCB925F" w14:textId="77777777" w:rsidTr="004D1693">
        <w:tc>
          <w:tcPr>
            <w:tcW w:w="4590" w:type="dxa"/>
          </w:tcPr>
          <w:p w14:paraId="3E476BBD" w14:textId="78C45DFC" w:rsidR="004D1693" w:rsidRDefault="004D1693" w:rsidP="004D1693">
            <w:pPr>
              <w:pStyle w:val="normal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Use Contextual Tasks</w:t>
            </w:r>
          </w:p>
        </w:tc>
        <w:tc>
          <w:tcPr>
            <w:tcW w:w="4878" w:type="dxa"/>
          </w:tcPr>
          <w:p w14:paraId="54FD12EB" w14:textId="77777777" w:rsidR="004D1693" w:rsidRDefault="004D1693" w:rsidP="004D1693">
            <w:pPr>
              <w:pStyle w:val="normal0"/>
              <w:contextualSpacing/>
              <w:rPr>
                <w:sz w:val="24"/>
                <w:szCs w:val="24"/>
              </w:rPr>
            </w:pPr>
          </w:p>
        </w:tc>
      </w:tr>
      <w:tr w:rsidR="004D1693" w14:paraId="12BE7BBB" w14:textId="77777777" w:rsidTr="004D1693">
        <w:tc>
          <w:tcPr>
            <w:tcW w:w="4590" w:type="dxa"/>
          </w:tcPr>
          <w:p w14:paraId="1BBB078D" w14:textId="205676A6" w:rsidR="004D1693" w:rsidRDefault="004D1693" w:rsidP="004D1693">
            <w:pPr>
              <w:pStyle w:val="normal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Explore each operation with a variety of model</w:t>
            </w:r>
          </w:p>
        </w:tc>
        <w:tc>
          <w:tcPr>
            <w:tcW w:w="4878" w:type="dxa"/>
          </w:tcPr>
          <w:p w14:paraId="711D792C" w14:textId="77777777" w:rsidR="004D1693" w:rsidRDefault="004D1693" w:rsidP="004D1693">
            <w:pPr>
              <w:pStyle w:val="normal0"/>
              <w:contextualSpacing/>
              <w:rPr>
                <w:sz w:val="24"/>
                <w:szCs w:val="24"/>
              </w:rPr>
            </w:pPr>
          </w:p>
        </w:tc>
      </w:tr>
      <w:tr w:rsidR="004D1693" w14:paraId="0CDB5214" w14:textId="77777777" w:rsidTr="004D1693">
        <w:tc>
          <w:tcPr>
            <w:tcW w:w="4590" w:type="dxa"/>
          </w:tcPr>
          <w:p w14:paraId="309D7A65" w14:textId="30127993" w:rsidR="004D1693" w:rsidRDefault="004D1693" w:rsidP="004D1693">
            <w:pPr>
              <w:pStyle w:val="normal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 Let estimation and invented methods play a big role in the development of strategies.</w:t>
            </w:r>
          </w:p>
        </w:tc>
        <w:tc>
          <w:tcPr>
            <w:tcW w:w="4878" w:type="dxa"/>
          </w:tcPr>
          <w:p w14:paraId="246D36C8" w14:textId="77777777" w:rsidR="004D1693" w:rsidRDefault="004D1693" w:rsidP="004D1693">
            <w:pPr>
              <w:pStyle w:val="normal0"/>
              <w:contextualSpacing/>
              <w:rPr>
                <w:sz w:val="24"/>
                <w:szCs w:val="24"/>
              </w:rPr>
            </w:pPr>
          </w:p>
        </w:tc>
      </w:tr>
      <w:tr w:rsidR="004D1693" w14:paraId="77FF73C1" w14:textId="77777777" w:rsidTr="004D1693">
        <w:tc>
          <w:tcPr>
            <w:tcW w:w="4590" w:type="dxa"/>
          </w:tcPr>
          <w:p w14:paraId="54E87E50" w14:textId="4FCEC9E1" w:rsidR="004D1693" w:rsidRDefault="004D1693" w:rsidP="004D1693">
            <w:pPr>
              <w:pStyle w:val="normal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 Address common misconceptions regarding computational procedure.</w:t>
            </w:r>
          </w:p>
        </w:tc>
        <w:tc>
          <w:tcPr>
            <w:tcW w:w="4878" w:type="dxa"/>
          </w:tcPr>
          <w:p w14:paraId="7642B3FA" w14:textId="77777777" w:rsidR="004D1693" w:rsidRDefault="004D1693" w:rsidP="004D1693">
            <w:pPr>
              <w:pStyle w:val="normal0"/>
              <w:contextualSpacing/>
              <w:rPr>
                <w:sz w:val="24"/>
                <w:szCs w:val="24"/>
              </w:rPr>
            </w:pPr>
          </w:p>
        </w:tc>
      </w:tr>
    </w:tbl>
    <w:p w14:paraId="0622A869" w14:textId="77777777" w:rsidR="001A3416" w:rsidRDefault="001A3416">
      <w:pPr>
        <w:pStyle w:val="normal0"/>
      </w:pPr>
    </w:p>
    <w:p w14:paraId="65ED4E0C" w14:textId="5BD81EAA" w:rsidR="006866ED" w:rsidRDefault="006866ED">
      <w:pPr>
        <w:pStyle w:val="normal0"/>
        <w:rPr>
          <w:b/>
        </w:rPr>
      </w:pPr>
      <w:r w:rsidRPr="006866ED">
        <w:rPr>
          <w:b/>
        </w:rPr>
        <w:t>Addition and Subtraction</w:t>
      </w:r>
    </w:p>
    <w:p w14:paraId="0D1D46B6" w14:textId="77777777" w:rsidR="006866ED" w:rsidRPr="00F3730F" w:rsidRDefault="006866ED">
      <w:pPr>
        <w:pStyle w:val="normal0"/>
        <w:rPr>
          <w:sz w:val="24"/>
          <w:szCs w:val="24"/>
        </w:rPr>
      </w:pPr>
    </w:p>
    <w:p w14:paraId="372E7D9F" w14:textId="744CE48C" w:rsidR="006866ED" w:rsidRPr="00F3730F" w:rsidRDefault="006866ED" w:rsidP="006866ED">
      <w:pPr>
        <w:pStyle w:val="normal0"/>
        <w:ind w:left="360"/>
        <w:rPr>
          <w:sz w:val="24"/>
          <w:szCs w:val="24"/>
        </w:rPr>
      </w:pPr>
      <w:r w:rsidRPr="00F3730F">
        <w:rPr>
          <w:sz w:val="24"/>
          <w:szCs w:val="24"/>
        </w:rPr>
        <w:t>3. Solve the following problem in 2 different ways – describe and show your work.  If you want to work on paper, please take a picture of your work and insert the image below.</w:t>
      </w:r>
    </w:p>
    <w:p w14:paraId="2A63C645" w14:textId="77777777" w:rsidR="006866ED" w:rsidRPr="00F3730F" w:rsidRDefault="006866ED" w:rsidP="006866ED">
      <w:pPr>
        <w:pStyle w:val="normal0"/>
        <w:ind w:left="360"/>
        <w:rPr>
          <w:i/>
          <w:sz w:val="24"/>
          <w:szCs w:val="24"/>
        </w:rPr>
      </w:pPr>
    </w:p>
    <w:p w14:paraId="5304B712" w14:textId="2795F1EA" w:rsidR="006866ED" w:rsidRPr="00F3730F" w:rsidRDefault="006866ED" w:rsidP="006866ED">
      <w:pPr>
        <w:pStyle w:val="normal0"/>
        <w:ind w:left="360"/>
        <w:rPr>
          <w:i/>
          <w:sz w:val="24"/>
          <w:szCs w:val="24"/>
        </w:rPr>
      </w:pPr>
      <w:r w:rsidRPr="00F3730F">
        <w:rPr>
          <w:i/>
          <w:sz w:val="24"/>
          <w:szCs w:val="24"/>
        </w:rPr>
        <w:t>Jacob ordered 3 pizzas.  But before his guests arrived he got hungry and ate 3/8 of one pizza.  How much was left for the party?</w:t>
      </w:r>
    </w:p>
    <w:p w14:paraId="18B30A11" w14:textId="77777777" w:rsidR="006866ED" w:rsidRPr="00F3730F" w:rsidRDefault="006866ED" w:rsidP="006866ED">
      <w:pPr>
        <w:pStyle w:val="normal0"/>
        <w:ind w:firstLine="360"/>
        <w:rPr>
          <w:sz w:val="24"/>
          <w:szCs w:val="24"/>
        </w:rPr>
      </w:pPr>
    </w:p>
    <w:p w14:paraId="3E6E5947" w14:textId="27C76737" w:rsidR="006866ED" w:rsidRPr="00F3730F" w:rsidRDefault="00800408" w:rsidP="006866ED">
      <w:pPr>
        <w:pStyle w:val="normal0"/>
        <w:ind w:firstLine="360"/>
        <w:rPr>
          <w:sz w:val="24"/>
          <w:szCs w:val="24"/>
        </w:rPr>
      </w:pPr>
      <w:r w:rsidRPr="00F3730F">
        <w:rPr>
          <w:sz w:val="24"/>
          <w:szCs w:val="24"/>
        </w:rPr>
        <w:t>4. Watch the video, adding fractions with rectangle models.</w:t>
      </w:r>
    </w:p>
    <w:p w14:paraId="399BC453" w14:textId="7EA76E3E" w:rsidR="00800408" w:rsidRPr="00F3730F" w:rsidRDefault="007E4D88" w:rsidP="006866ED">
      <w:pPr>
        <w:pStyle w:val="normal0"/>
        <w:ind w:firstLine="360"/>
        <w:rPr>
          <w:sz w:val="24"/>
          <w:szCs w:val="24"/>
        </w:rPr>
      </w:pPr>
      <w:hyperlink r:id="rId8" w:history="1">
        <w:r w:rsidR="00800408" w:rsidRPr="00F3730F">
          <w:rPr>
            <w:rStyle w:val="Hyperlink"/>
            <w:sz w:val="24"/>
            <w:szCs w:val="24"/>
          </w:rPr>
          <w:t>https://www.youtube.com/watch?v=WrvDWD9HvOs</w:t>
        </w:r>
      </w:hyperlink>
      <w:r w:rsidR="00800408" w:rsidRPr="00F3730F">
        <w:rPr>
          <w:sz w:val="24"/>
          <w:szCs w:val="24"/>
        </w:rPr>
        <w:t xml:space="preserve"> </w:t>
      </w:r>
    </w:p>
    <w:p w14:paraId="4B086CA4" w14:textId="79915003" w:rsidR="001A3416" w:rsidRPr="00F3730F" w:rsidRDefault="00F3730F">
      <w:pPr>
        <w:pStyle w:val="normal0"/>
        <w:rPr>
          <w:sz w:val="24"/>
          <w:szCs w:val="24"/>
        </w:rPr>
      </w:pPr>
      <w:r>
        <w:rPr>
          <w:sz w:val="24"/>
          <w:szCs w:val="24"/>
        </w:rPr>
        <w:t>Stop the video at about 5 minutes in to solve the problem ¼ + 2/3 on paper.  Insert a picture of your work.  (</w:t>
      </w:r>
      <w:r w:rsidRPr="00F3730F">
        <w:rPr>
          <w:i/>
          <w:sz w:val="24"/>
          <w:szCs w:val="24"/>
        </w:rPr>
        <w:t>You can watch the rest of the video after you’ve attempted the problem to see how you do</w:t>
      </w:r>
      <w:r>
        <w:rPr>
          <w:sz w:val="24"/>
          <w:szCs w:val="24"/>
        </w:rPr>
        <w:t>.)</w:t>
      </w:r>
    </w:p>
    <w:p w14:paraId="61A8ED08" w14:textId="77777777" w:rsidR="00251699" w:rsidRDefault="00251699" w:rsidP="00251699">
      <w:pPr>
        <w:pStyle w:val="normal0"/>
        <w:contextualSpacing/>
        <w:rPr>
          <w:sz w:val="24"/>
          <w:szCs w:val="24"/>
        </w:rPr>
      </w:pPr>
    </w:p>
    <w:p w14:paraId="337EE524" w14:textId="77777777" w:rsidR="00025925" w:rsidRDefault="00025925" w:rsidP="00251699">
      <w:pPr>
        <w:pStyle w:val="normal0"/>
        <w:contextualSpacing/>
        <w:rPr>
          <w:sz w:val="24"/>
          <w:szCs w:val="24"/>
        </w:rPr>
      </w:pPr>
    </w:p>
    <w:p w14:paraId="262972FE" w14:textId="77777777" w:rsidR="00025925" w:rsidRDefault="00025925" w:rsidP="00251699">
      <w:pPr>
        <w:pStyle w:val="normal0"/>
        <w:contextualSpacing/>
        <w:rPr>
          <w:sz w:val="24"/>
          <w:szCs w:val="24"/>
        </w:rPr>
      </w:pPr>
    </w:p>
    <w:p w14:paraId="1F2D36BE" w14:textId="77777777" w:rsidR="00025925" w:rsidRDefault="00025925" w:rsidP="00251699">
      <w:pPr>
        <w:pStyle w:val="normal0"/>
        <w:contextualSpacing/>
        <w:rPr>
          <w:sz w:val="24"/>
          <w:szCs w:val="24"/>
        </w:rPr>
      </w:pPr>
    </w:p>
    <w:p w14:paraId="56B77A73" w14:textId="3E29D2B7" w:rsidR="00F3730F" w:rsidRDefault="00F3730F" w:rsidP="00251699">
      <w:pPr>
        <w:pStyle w:val="normal0"/>
        <w:contextualSpacing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 </w:t>
      </w:r>
      <w:r w:rsidR="00025925">
        <w:rPr>
          <w:sz w:val="24"/>
          <w:szCs w:val="24"/>
        </w:rPr>
        <w:t xml:space="preserve">Models for Addition and Subtraction – complete the chart below.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8"/>
        <w:gridCol w:w="3510"/>
        <w:gridCol w:w="3978"/>
      </w:tblGrid>
      <w:tr w:rsidR="00025925" w14:paraId="1A8CAC0D" w14:textId="77777777" w:rsidTr="000020FE">
        <w:tc>
          <w:tcPr>
            <w:tcW w:w="2088" w:type="dxa"/>
          </w:tcPr>
          <w:p w14:paraId="62E57279" w14:textId="68268C36" w:rsidR="00025925" w:rsidRPr="000020FE" w:rsidRDefault="00025925" w:rsidP="00251699">
            <w:pPr>
              <w:pStyle w:val="normal0"/>
              <w:contextualSpacing/>
              <w:rPr>
                <w:b/>
                <w:sz w:val="24"/>
                <w:szCs w:val="24"/>
              </w:rPr>
            </w:pPr>
            <w:r w:rsidRPr="000020FE">
              <w:rPr>
                <w:b/>
                <w:sz w:val="24"/>
                <w:szCs w:val="24"/>
              </w:rPr>
              <w:t>Model Type</w:t>
            </w:r>
          </w:p>
        </w:tc>
        <w:tc>
          <w:tcPr>
            <w:tcW w:w="3510" w:type="dxa"/>
          </w:tcPr>
          <w:p w14:paraId="176586B1" w14:textId="5023C9C7" w:rsidR="00025925" w:rsidRPr="000020FE" w:rsidRDefault="00025925" w:rsidP="00251699">
            <w:pPr>
              <w:pStyle w:val="normal0"/>
              <w:contextualSpacing/>
              <w:rPr>
                <w:b/>
                <w:sz w:val="24"/>
                <w:szCs w:val="24"/>
              </w:rPr>
            </w:pPr>
            <w:r w:rsidRPr="000020FE">
              <w:rPr>
                <w:b/>
                <w:sz w:val="24"/>
                <w:szCs w:val="24"/>
              </w:rPr>
              <w:t xml:space="preserve">Examples of </w:t>
            </w:r>
            <w:proofErr w:type="spellStart"/>
            <w:r w:rsidRPr="000020FE">
              <w:rPr>
                <w:b/>
                <w:sz w:val="24"/>
                <w:szCs w:val="24"/>
              </w:rPr>
              <w:t>Manipulatives</w:t>
            </w:r>
            <w:proofErr w:type="spellEnd"/>
          </w:p>
        </w:tc>
        <w:tc>
          <w:tcPr>
            <w:tcW w:w="3978" w:type="dxa"/>
          </w:tcPr>
          <w:p w14:paraId="2CECFC02" w14:textId="78DB0F70" w:rsidR="00025925" w:rsidRPr="000020FE" w:rsidRDefault="000020FE" w:rsidP="00251699">
            <w:pPr>
              <w:pStyle w:val="normal0"/>
              <w:contextualSpacing/>
              <w:rPr>
                <w:b/>
                <w:sz w:val="24"/>
                <w:szCs w:val="24"/>
              </w:rPr>
            </w:pPr>
            <w:r w:rsidRPr="000020FE">
              <w:rPr>
                <w:b/>
                <w:sz w:val="24"/>
                <w:szCs w:val="24"/>
              </w:rPr>
              <w:t>Important areas to consider with this type.</w:t>
            </w:r>
          </w:p>
        </w:tc>
      </w:tr>
      <w:tr w:rsidR="00025925" w14:paraId="5B013CF9" w14:textId="77777777" w:rsidTr="000020FE">
        <w:tc>
          <w:tcPr>
            <w:tcW w:w="2088" w:type="dxa"/>
          </w:tcPr>
          <w:p w14:paraId="21B1219A" w14:textId="29DDE12A" w:rsidR="00025925" w:rsidRDefault="00025925" w:rsidP="00251699">
            <w:pPr>
              <w:pStyle w:val="normal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Area</w:t>
            </w:r>
          </w:p>
        </w:tc>
        <w:tc>
          <w:tcPr>
            <w:tcW w:w="3510" w:type="dxa"/>
          </w:tcPr>
          <w:p w14:paraId="2362D13C" w14:textId="77777777" w:rsidR="00025925" w:rsidRDefault="00025925" w:rsidP="00251699">
            <w:pPr>
              <w:pStyle w:val="normal0"/>
              <w:contextualSpacing/>
              <w:rPr>
                <w:sz w:val="24"/>
                <w:szCs w:val="24"/>
              </w:rPr>
            </w:pPr>
          </w:p>
        </w:tc>
        <w:tc>
          <w:tcPr>
            <w:tcW w:w="3978" w:type="dxa"/>
          </w:tcPr>
          <w:p w14:paraId="2101BECB" w14:textId="77777777" w:rsidR="00025925" w:rsidRDefault="00025925" w:rsidP="00251699">
            <w:pPr>
              <w:pStyle w:val="normal0"/>
              <w:contextualSpacing/>
              <w:rPr>
                <w:sz w:val="24"/>
                <w:szCs w:val="24"/>
              </w:rPr>
            </w:pPr>
          </w:p>
        </w:tc>
      </w:tr>
      <w:tr w:rsidR="00025925" w14:paraId="33085135" w14:textId="77777777" w:rsidTr="000020FE">
        <w:tc>
          <w:tcPr>
            <w:tcW w:w="2088" w:type="dxa"/>
          </w:tcPr>
          <w:p w14:paraId="598D0462" w14:textId="4013D12A" w:rsidR="00025925" w:rsidRDefault="00025925" w:rsidP="00251699">
            <w:pPr>
              <w:pStyle w:val="normal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Linear</w:t>
            </w:r>
          </w:p>
        </w:tc>
        <w:tc>
          <w:tcPr>
            <w:tcW w:w="3510" w:type="dxa"/>
          </w:tcPr>
          <w:p w14:paraId="11EDFAF9" w14:textId="77777777" w:rsidR="00025925" w:rsidRDefault="00025925" w:rsidP="00251699">
            <w:pPr>
              <w:pStyle w:val="normal0"/>
              <w:contextualSpacing/>
              <w:rPr>
                <w:sz w:val="24"/>
                <w:szCs w:val="24"/>
              </w:rPr>
            </w:pPr>
          </w:p>
        </w:tc>
        <w:tc>
          <w:tcPr>
            <w:tcW w:w="3978" w:type="dxa"/>
          </w:tcPr>
          <w:p w14:paraId="71C1CDFD" w14:textId="77777777" w:rsidR="00025925" w:rsidRDefault="00025925" w:rsidP="00251699">
            <w:pPr>
              <w:pStyle w:val="normal0"/>
              <w:contextualSpacing/>
              <w:rPr>
                <w:sz w:val="24"/>
                <w:szCs w:val="24"/>
              </w:rPr>
            </w:pPr>
          </w:p>
        </w:tc>
      </w:tr>
    </w:tbl>
    <w:p w14:paraId="2499E0E8" w14:textId="77777777" w:rsidR="00025925" w:rsidRDefault="00025925" w:rsidP="00251699">
      <w:pPr>
        <w:pStyle w:val="normal0"/>
        <w:contextualSpacing/>
        <w:rPr>
          <w:sz w:val="24"/>
          <w:szCs w:val="24"/>
        </w:rPr>
      </w:pPr>
    </w:p>
    <w:p w14:paraId="2645C425" w14:textId="25EC464E" w:rsidR="0044493E" w:rsidRDefault="000020FE" w:rsidP="00251699">
      <w:pPr>
        <w:pStyle w:val="normal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6. Explore the </w:t>
      </w:r>
      <w:proofErr w:type="spellStart"/>
      <w:r w:rsidRPr="00E307CE">
        <w:rPr>
          <w:i/>
          <w:sz w:val="24"/>
          <w:szCs w:val="24"/>
        </w:rPr>
        <w:t>Conceptua</w:t>
      </w:r>
      <w:proofErr w:type="spellEnd"/>
      <w:r w:rsidRPr="00E307CE">
        <w:rPr>
          <w:i/>
          <w:sz w:val="24"/>
          <w:szCs w:val="24"/>
        </w:rPr>
        <w:t xml:space="preserve"> Fractions</w:t>
      </w:r>
      <w:r>
        <w:rPr>
          <w:sz w:val="24"/>
          <w:szCs w:val="24"/>
        </w:rPr>
        <w:t xml:space="preserve"> free web tools at </w:t>
      </w:r>
      <w:hyperlink r:id="rId9" w:history="1">
        <w:r w:rsidRPr="00D36F39">
          <w:rPr>
            <w:rStyle w:val="Hyperlink"/>
            <w:sz w:val="24"/>
            <w:szCs w:val="24"/>
          </w:rPr>
          <w:t>https://www.conceptuamath.com/app/tool-library</w:t>
        </w:r>
      </w:hyperlink>
      <w:r>
        <w:rPr>
          <w:sz w:val="24"/>
          <w:szCs w:val="24"/>
        </w:rPr>
        <w:t xml:space="preserve"> Select the “Add Fractions with Uncommon Denominators” or the “Subtract Fractions with Uncommon Denominators”.  Watch the short video about how to use the tool.  </w:t>
      </w:r>
      <w:r w:rsidR="0044493E">
        <w:rPr>
          <w:sz w:val="24"/>
          <w:szCs w:val="24"/>
        </w:rPr>
        <w:t>Try out at least one problem using area, set, and length models with the “Try this tool” option.</w:t>
      </w:r>
    </w:p>
    <w:p w14:paraId="6757BE2D" w14:textId="51D28A7B" w:rsidR="00294482" w:rsidRDefault="00294482" w:rsidP="00251699">
      <w:pPr>
        <w:pStyle w:val="normal0"/>
        <w:contextualSpacing/>
        <w:rPr>
          <w:sz w:val="24"/>
          <w:szCs w:val="24"/>
        </w:rPr>
      </w:pPr>
      <w:r>
        <w:rPr>
          <w:sz w:val="24"/>
          <w:szCs w:val="24"/>
        </w:rPr>
        <w:t>Take a screenshot with one of the tools showing your problem and insert as an image below:</w:t>
      </w:r>
    </w:p>
    <w:p w14:paraId="12B8AD06" w14:textId="77777777" w:rsidR="00294482" w:rsidRDefault="00294482" w:rsidP="00251699">
      <w:pPr>
        <w:pStyle w:val="normal0"/>
        <w:contextualSpacing/>
        <w:rPr>
          <w:sz w:val="24"/>
          <w:szCs w:val="24"/>
        </w:rPr>
      </w:pPr>
    </w:p>
    <w:p w14:paraId="7451D734" w14:textId="77777777" w:rsidR="0044493E" w:rsidRDefault="0044493E" w:rsidP="00251699">
      <w:pPr>
        <w:pStyle w:val="normal0"/>
        <w:contextualSpacing/>
        <w:rPr>
          <w:i/>
          <w:sz w:val="24"/>
          <w:szCs w:val="24"/>
        </w:rPr>
      </w:pPr>
      <w:r w:rsidRPr="0044493E">
        <w:rPr>
          <w:i/>
          <w:sz w:val="24"/>
          <w:szCs w:val="24"/>
        </w:rPr>
        <w:t xml:space="preserve">Which tool did you use?  </w:t>
      </w:r>
    </w:p>
    <w:p w14:paraId="2FF6A177" w14:textId="77777777" w:rsidR="0044493E" w:rsidRDefault="0044493E" w:rsidP="00251699">
      <w:pPr>
        <w:pStyle w:val="normal0"/>
        <w:contextualSpacing/>
        <w:rPr>
          <w:i/>
          <w:sz w:val="24"/>
          <w:szCs w:val="24"/>
        </w:rPr>
      </w:pPr>
      <w:r w:rsidRPr="0044493E">
        <w:rPr>
          <w:i/>
          <w:sz w:val="24"/>
          <w:szCs w:val="24"/>
        </w:rPr>
        <w:t xml:space="preserve">What problem did you practice?  </w:t>
      </w:r>
    </w:p>
    <w:p w14:paraId="5E54C6DC" w14:textId="77777777" w:rsidR="0044493E" w:rsidRDefault="0044493E" w:rsidP="00251699">
      <w:pPr>
        <w:pStyle w:val="normal0"/>
        <w:contextualSpacing/>
        <w:rPr>
          <w:i/>
          <w:sz w:val="24"/>
          <w:szCs w:val="24"/>
        </w:rPr>
      </w:pPr>
      <w:r w:rsidRPr="0044493E">
        <w:rPr>
          <w:i/>
          <w:sz w:val="24"/>
          <w:szCs w:val="24"/>
        </w:rPr>
        <w:t xml:space="preserve">How can using tools like these help students? </w:t>
      </w:r>
    </w:p>
    <w:p w14:paraId="06EC2EB5" w14:textId="755DDC88" w:rsidR="000020FE" w:rsidRDefault="0044493E" w:rsidP="00251699">
      <w:pPr>
        <w:pStyle w:val="normal0"/>
        <w:contextualSpacing/>
        <w:rPr>
          <w:sz w:val="24"/>
          <w:szCs w:val="24"/>
        </w:rPr>
      </w:pPr>
      <w:r w:rsidRPr="0044493E">
        <w:rPr>
          <w:i/>
          <w:sz w:val="24"/>
          <w:szCs w:val="24"/>
        </w:rPr>
        <w:t>Did they help you understand adding/subtracting with fractions? Why or why not?  Which model do you prefer</w:t>
      </w:r>
      <w:r>
        <w:rPr>
          <w:sz w:val="24"/>
          <w:szCs w:val="24"/>
        </w:rPr>
        <w:t xml:space="preserve">? </w:t>
      </w:r>
    </w:p>
    <w:p w14:paraId="00CD61F4" w14:textId="77777777" w:rsidR="001A3416" w:rsidRDefault="001A3416">
      <w:pPr>
        <w:pStyle w:val="normal0"/>
      </w:pPr>
    </w:p>
    <w:p w14:paraId="013EFC48" w14:textId="6BEF632D" w:rsidR="0044493E" w:rsidRPr="001D0309" w:rsidRDefault="0044493E">
      <w:pPr>
        <w:pStyle w:val="normal0"/>
        <w:rPr>
          <w:sz w:val="24"/>
          <w:szCs w:val="24"/>
        </w:rPr>
      </w:pPr>
      <w:r w:rsidRPr="001D0309">
        <w:rPr>
          <w:sz w:val="24"/>
          <w:szCs w:val="24"/>
        </w:rPr>
        <w:t>7. Describe the two methods to estimate fraction sums and differences.</w:t>
      </w:r>
    </w:p>
    <w:p w14:paraId="6ACA3F68" w14:textId="372638A0" w:rsidR="0044493E" w:rsidRPr="001D0309" w:rsidRDefault="0044493E">
      <w:pPr>
        <w:pStyle w:val="normal0"/>
        <w:rPr>
          <w:sz w:val="24"/>
          <w:szCs w:val="24"/>
        </w:rPr>
      </w:pPr>
      <w:r w:rsidRPr="001D0309">
        <w:rPr>
          <w:sz w:val="24"/>
          <w:szCs w:val="24"/>
        </w:rPr>
        <w:t>a. Benchmarks-</w:t>
      </w:r>
    </w:p>
    <w:p w14:paraId="59BCB2DA" w14:textId="11790348" w:rsidR="0044493E" w:rsidRPr="001D0309" w:rsidRDefault="0044493E">
      <w:pPr>
        <w:pStyle w:val="normal0"/>
        <w:rPr>
          <w:sz w:val="24"/>
          <w:szCs w:val="24"/>
        </w:rPr>
      </w:pPr>
      <w:r w:rsidRPr="001D0309">
        <w:rPr>
          <w:sz w:val="24"/>
          <w:szCs w:val="24"/>
        </w:rPr>
        <w:t xml:space="preserve">b. Relative size of unit fraction – </w:t>
      </w:r>
    </w:p>
    <w:p w14:paraId="50572D63" w14:textId="77777777" w:rsidR="0044493E" w:rsidRPr="001D0309" w:rsidRDefault="0044493E">
      <w:pPr>
        <w:pStyle w:val="normal0"/>
        <w:rPr>
          <w:sz w:val="24"/>
          <w:szCs w:val="24"/>
        </w:rPr>
      </w:pPr>
    </w:p>
    <w:p w14:paraId="6A7F905C" w14:textId="57866CC1" w:rsidR="0044493E" w:rsidRPr="001D0309" w:rsidRDefault="0044493E">
      <w:pPr>
        <w:pStyle w:val="normal0"/>
        <w:rPr>
          <w:sz w:val="24"/>
          <w:szCs w:val="24"/>
        </w:rPr>
      </w:pPr>
      <w:r w:rsidRPr="001D0309">
        <w:rPr>
          <w:sz w:val="24"/>
          <w:szCs w:val="24"/>
        </w:rPr>
        <w:t xml:space="preserve">8. </w:t>
      </w:r>
      <w:r w:rsidR="001D0309" w:rsidRPr="001D0309">
        <w:rPr>
          <w:sz w:val="24"/>
          <w:szCs w:val="24"/>
        </w:rPr>
        <w:t xml:space="preserve">How does </w:t>
      </w:r>
      <w:r w:rsidR="001D0309" w:rsidRPr="001D0309">
        <w:rPr>
          <w:b/>
          <w:sz w:val="24"/>
          <w:szCs w:val="24"/>
        </w:rPr>
        <w:t>iteration</w:t>
      </w:r>
      <w:r w:rsidR="001D0309" w:rsidRPr="001D0309">
        <w:rPr>
          <w:sz w:val="24"/>
          <w:szCs w:val="24"/>
        </w:rPr>
        <w:t xml:space="preserve"> apply to adding fractions with like denominators?</w:t>
      </w:r>
    </w:p>
    <w:p w14:paraId="19B53386" w14:textId="77777777" w:rsidR="001D0309" w:rsidRPr="001D0309" w:rsidRDefault="001D0309">
      <w:pPr>
        <w:pStyle w:val="normal0"/>
        <w:rPr>
          <w:sz w:val="24"/>
          <w:szCs w:val="24"/>
        </w:rPr>
      </w:pPr>
    </w:p>
    <w:p w14:paraId="5B07071F" w14:textId="3F5D3096" w:rsidR="001D0309" w:rsidRPr="001D0309" w:rsidRDefault="001D0309">
      <w:pPr>
        <w:pStyle w:val="normal0"/>
        <w:rPr>
          <w:sz w:val="24"/>
          <w:szCs w:val="24"/>
        </w:rPr>
      </w:pPr>
      <w:r w:rsidRPr="001D0309">
        <w:rPr>
          <w:sz w:val="24"/>
          <w:szCs w:val="24"/>
        </w:rPr>
        <w:t xml:space="preserve">9. Select two of the following four </w:t>
      </w:r>
      <w:r w:rsidRPr="001D0309">
        <w:rPr>
          <w:b/>
          <w:sz w:val="24"/>
          <w:szCs w:val="24"/>
        </w:rPr>
        <w:t>Misconceptions</w:t>
      </w:r>
      <w:r w:rsidRPr="001D0309">
        <w:rPr>
          <w:sz w:val="24"/>
          <w:szCs w:val="24"/>
        </w:rPr>
        <w:t xml:space="preserve"> with fraction operations.  Describe what the common error or misconception is and how to address the error.</w:t>
      </w:r>
    </w:p>
    <w:p w14:paraId="24B01F70" w14:textId="1CD38887" w:rsidR="001D0309" w:rsidRPr="001D0309" w:rsidRDefault="001D0309">
      <w:pPr>
        <w:pStyle w:val="normal0"/>
        <w:rPr>
          <w:sz w:val="24"/>
          <w:szCs w:val="24"/>
        </w:rPr>
      </w:pPr>
      <w:r w:rsidRPr="001D0309">
        <w:rPr>
          <w:sz w:val="24"/>
          <w:szCs w:val="24"/>
        </w:rPr>
        <w:t>a. Adding both numerators and denominators –</w:t>
      </w:r>
    </w:p>
    <w:p w14:paraId="1E3E455C" w14:textId="2C26F66D" w:rsidR="001D0309" w:rsidRPr="001D0309" w:rsidRDefault="001D0309" w:rsidP="001D0309">
      <w:pPr>
        <w:pStyle w:val="normal0"/>
        <w:tabs>
          <w:tab w:val="center" w:pos="4680"/>
        </w:tabs>
        <w:rPr>
          <w:sz w:val="24"/>
          <w:szCs w:val="24"/>
        </w:rPr>
      </w:pPr>
      <w:r w:rsidRPr="001D0309">
        <w:rPr>
          <w:sz w:val="24"/>
          <w:szCs w:val="24"/>
        </w:rPr>
        <w:t xml:space="preserve">b. Failing to find common denominators – </w:t>
      </w:r>
    </w:p>
    <w:p w14:paraId="751DCE85" w14:textId="6FC3D493" w:rsidR="001D0309" w:rsidRPr="001D0309" w:rsidRDefault="001D0309" w:rsidP="001D0309">
      <w:pPr>
        <w:pStyle w:val="normal0"/>
        <w:tabs>
          <w:tab w:val="center" w:pos="4680"/>
        </w:tabs>
        <w:rPr>
          <w:sz w:val="24"/>
          <w:szCs w:val="24"/>
        </w:rPr>
      </w:pPr>
      <w:r w:rsidRPr="001D0309">
        <w:rPr>
          <w:sz w:val="24"/>
          <w:szCs w:val="24"/>
        </w:rPr>
        <w:t xml:space="preserve">c. Difficulty finding common multiples – </w:t>
      </w:r>
    </w:p>
    <w:p w14:paraId="5276F107" w14:textId="3F3E5859" w:rsidR="001D0309" w:rsidRPr="001D0309" w:rsidRDefault="001D0309" w:rsidP="001D0309">
      <w:pPr>
        <w:pStyle w:val="normal0"/>
        <w:tabs>
          <w:tab w:val="center" w:pos="4680"/>
        </w:tabs>
        <w:rPr>
          <w:sz w:val="24"/>
          <w:szCs w:val="24"/>
        </w:rPr>
      </w:pPr>
      <w:r w:rsidRPr="001D0309">
        <w:rPr>
          <w:sz w:val="24"/>
          <w:szCs w:val="24"/>
        </w:rPr>
        <w:t xml:space="preserve">d. Difficulty with Mixed numbers – </w:t>
      </w:r>
    </w:p>
    <w:p w14:paraId="55D018BC" w14:textId="77777777" w:rsidR="001D0309" w:rsidRPr="001D0309" w:rsidRDefault="001D0309" w:rsidP="001D0309">
      <w:pPr>
        <w:pStyle w:val="normal0"/>
        <w:tabs>
          <w:tab w:val="center" w:pos="4680"/>
        </w:tabs>
        <w:rPr>
          <w:sz w:val="24"/>
          <w:szCs w:val="24"/>
        </w:rPr>
      </w:pPr>
    </w:p>
    <w:p w14:paraId="2B51CC4D" w14:textId="77777777" w:rsidR="001D0309" w:rsidRPr="001D0309" w:rsidRDefault="001D0309" w:rsidP="001D0309">
      <w:pPr>
        <w:pStyle w:val="normal0"/>
        <w:tabs>
          <w:tab w:val="center" w:pos="4680"/>
        </w:tabs>
        <w:rPr>
          <w:b/>
          <w:sz w:val="24"/>
          <w:szCs w:val="24"/>
        </w:rPr>
      </w:pPr>
      <w:r w:rsidRPr="001D0309">
        <w:rPr>
          <w:b/>
          <w:sz w:val="24"/>
          <w:szCs w:val="24"/>
        </w:rPr>
        <w:t>Multiplying Fractions</w:t>
      </w:r>
    </w:p>
    <w:p w14:paraId="277BDAB1" w14:textId="77777777" w:rsidR="001D0309" w:rsidRDefault="001D0309" w:rsidP="001D0309">
      <w:pPr>
        <w:pStyle w:val="normal0"/>
        <w:tabs>
          <w:tab w:val="center" w:pos="4680"/>
        </w:tabs>
      </w:pPr>
    </w:p>
    <w:p w14:paraId="3E110932" w14:textId="2E9A96C9" w:rsidR="00174185" w:rsidRDefault="001D0309" w:rsidP="001D0309">
      <w:pPr>
        <w:pStyle w:val="normal0"/>
        <w:tabs>
          <w:tab w:val="center" w:pos="4680"/>
        </w:tabs>
        <w:rPr>
          <w:sz w:val="24"/>
          <w:szCs w:val="24"/>
        </w:rPr>
      </w:pPr>
      <w:r>
        <w:rPr>
          <w:sz w:val="24"/>
          <w:szCs w:val="24"/>
        </w:rPr>
        <w:t>10. How does skip counting or iteration apply to multiplying a fraction by a whole number?  Provide an example.</w:t>
      </w:r>
    </w:p>
    <w:p w14:paraId="6E80E881" w14:textId="77777777" w:rsidR="001D0309" w:rsidRDefault="001D0309" w:rsidP="001D0309">
      <w:pPr>
        <w:pStyle w:val="normal0"/>
        <w:tabs>
          <w:tab w:val="center" w:pos="4680"/>
        </w:tabs>
        <w:rPr>
          <w:sz w:val="24"/>
          <w:szCs w:val="24"/>
        </w:rPr>
      </w:pPr>
    </w:p>
    <w:p w14:paraId="4329CAC4" w14:textId="5742FC03" w:rsidR="00174185" w:rsidRDefault="001D0309" w:rsidP="001D0309">
      <w:pPr>
        <w:pStyle w:val="normal0"/>
        <w:tabs>
          <w:tab w:val="center" w:pos="4680"/>
        </w:tabs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="00174185">
        <w:rPr>
          <w:sz w:val="24"/>
          <w:szCs w:val="24"/>
        </w:rPr>
        <w:t>Fill in the blank: 3 x 4 means 3 _________ of 4</w:t>
      </w:r>
    </w:p>
    <w:p w14:paraId="08FAF01D" w14:textId="65DC7E04" w:rsidR="00174185" w:rsidRDefault="00174185" w:rsidP="001D0309">
      <w:pPr>
        <w:pStyle w:val="normal0"/>
        <w:tabs>
          <w:tab w:val="center" w:pos="4680"/>
        </w:tabs>
        <w:rPr>
          <w:sz w:val="24"/>
          <w:szCs w:val="24"/>
        </w:rPr>
      </w:pPr>
      <w:r>
        <w:rPr>
          <w:sz w:val="24"/>
          <w:szCs w:val="24"/>
        </w:rPr>
        <w:t>2/3 x 15 means 2/3 of a ____________ of 15</w:t>
      </w:r>
    </w:p>
    <w:p w14:paraId="3FCAE5BE" w14:textId="77777777" w:rsidR="00174185" w:rsidRDefault="00174185" w:rsidP="001D0309">
      <w:pPr>
        <w:pStyle w:val="normal0"/>
        <w:tabs>
          <w:tab w:val="center" w:pos="4680"/>
        </w:tabs>
        <w:rPr>
          <w:sz w:val="24"/>
          <w:szCs w:val="24"/>
        </w:rPr>
      </w:pPr>
    </w:p>
    <w:p w14:paraId="612AC149" w14:textId="305AD3EB" w:rsidR="00BD1CF7" w:rsidRDefault="00174185" w:rsidP="007217AD">
      <w:pPr>
        <w:pStyle w:val="normal0"/>
        <w:tabs>
          <w:tab w:val="center" w:pos="4680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12. Solve the following problem using the multiplication of fractions area model found at: </w:t>
      </w:r>
      <w:hyperlink r:id="rId10" w:history="1">
        <w:r w:rsidRPr="00D36F39">
          <w:rPr>
            <w:rStyle w:val="Hyperlink"/>
            <w:sz w:val="24"/>
            <w:szCs w:val="24"/>
          </w:rPr>
          <w:t>http://nlvm.usu.edu/en/nav/frames_asid_194_g_2_t_1.html?from=category_g_2_t_1.html</w:t>
        </w:r>
      </w:hyperlink>
      <w:r>
        <w:rPr>
          <w:sz w:val="24"/>
          <w:szCs w:val="24"/>
        </w:rPr>
        <w:t xml:space="preserve"> </w:t>
      </w:r>
    </w:p>
    <w:p w14:paraId="614115C8" w14:textId="77777777" w:rsidR="00202A83" w:rsidRDefault="00202A83" w:rsidP="001D0309">
      <w:pPr>
        <w:pStyle w:val="normal0"/>
        <w:tabs>
          <w:tab w:val="center" w:pos="4680"/>
        </w:tabs>
        <w:rPr>
          <w:i/>
          <w:sz w:val="24"/>
          <w:szCs w:val="24"/>
        </w:rPr>
      </w:pPr>
      <w:r w:rsidRPr="007217AD">
        <w:rPr>
          <w:i/>
          <w:sz w:val="24"/>
          <w:szCs w:val="24"/>
        </w:rPr>
        <w:t>Little Red Riding Hood uses 4/5 of a cup of vinegar in her salad dressing recipe. How much vinegar would Little Red Riding Hood use to make 1/5 of the recipe?</w:t>
      </w:r>
    </w:p>
    <w:p w14:paraId="0FDFE487" w14:textId="151FBD71" w:rsidR="007217AD" w:rsidRDefault="007217AD" w:rsidP="007217AD">
      <w:pPr>
        <w:pStyle w:val="normal0"/>
        <w:tabs>
          <w:tab w:val="center" w:pos="4680"/>
        </w:tabs>
        <w:rPr>
          <w:sz w:val="24"/>
          <w:szCs w:val="24"/>
        </w:rPr>
      </w:pPr>
      <w:r>
        <w:rPr>
          <w:sz w:val="24"/>
          <w:szCs w:val="24"/>
        </w:rPr>
        <w:t>Take a screen shot (and insert below) of the solution and explain how the use of this model can help students understand the concept of multiplying fractions.  What is the answer?</w:t>
      </w:r>
      <w:r>
        <w:rPr>
          <w:sz w:val="24"/>
          <w:szCs w:val="24"/>
        </w:rPr>
        <w:t xml:space="preserve">  </w:t>
      </w:r>
    </w:p>
    <w:p w14:paraId="2780B657" w14:textId="77777777" w:rsidR="007217AD" w:rsidRPr="007217AD" w:rsidRDefault="007217AD" w:rsidP="001D0309">
      <w:pPr>
        <w:pStyle w:val="normal0"/>
        <w:tabs>
          <w:tab w:val="center" w:pos="4680"/>
        </w:tabs>
        <w:rPr>
          <w:sz w:val="24"/>
          <w:szCs w:val="24"/>
        </w:rPr>
      </w:pPr>
    </w:p>
    <w:p w14:paraId="68F8DADB" w14:textId="77777777" w:rsidR="00202A83" w:rsidRDefault="00202A83" w:rsidP="001D0309">
      <w:pPr>
        <w:pStyle w:val="normal0"/>
        <w:tabs>
          <w:tab w:val="center" w:pos="4680"/>
        </w:tabs>
        <w:rPr>
          <w:sz w:val="24"/>
          <w:szCs w:val="24"/>
        </w:rPr>
      </w:pPr>
    </w:p>
    <w:p w14:paraId="3F5FEA49" w14:textId="7AB74738" w:rsidR="00202A83" w:rsidRDefault="00202A83" w:rsidP="001D0309">
      <w:pPr>
        <w:pStyle w:val="normal0"/>
        <w:tabs>
          <w:tab w:val="center" w:pos="4680"/>
        </w:tabs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 w:rsidR="004A7A44">
        <w:rPr>
          <w:sz w:val="24"/>
          <w:szCs w:val="24"/>
        </w:rPr>
        <w:t>Explain how to deal with these 3 misconceptions of multiplying fractions:</w:t>
      </w:r>
    </w:p>
    <w:p w14:paraId="48A846F7" w14:textId="31CA6AF9" w:rsidR="004A7A44" w:rsidRDefault="004A7A44" w:rsidP="001D0309">
      <w:pPr>
        <w:pStyle w:val="normal0"/>
        <w:tabs>
          <w:tab w:val="center" w:pos="4680"/>
        </w:tabs>
        <w:rPr>
          <w:sz w:val="24"/>
          <w:szCs w:val="24"/>
        </w:rPr>
      </w:pPr>
      <w:r>
        <w:rPr>
          <w:sz w:val="24"/>
          <w:szCs w:val="24"/>
        </w:rPr>
        <w:t>a. “Treating the Denominator the Same as in addition/subtraction problems”:</w:t>
      </w:r>
    </w:p>
    <w:p w14:paraId="3D769764" w14:textId="44408E5E" w:rsidR="004A7A44" w:rsidRDefault="004A7A44" w:rsidP="001D0309">
      <w:pPr>
        <w:pStyle w:val="normal0"/>
        <w:tabs>
          <w:tab w:val="center" w:pos="4680"/>
        </w:tabs>
        <w:rPr>
          <w:sz w:val="24"/>
          <w:szCs w:val="24"/>
        </w:rPr>
      </w:pPr>
      <w:r>
        <w:rPr>
          <w:sz w:val="24"/>
          <w:szCs w:val="24"/>
        </w:rPr>
        <w:t>b. “Inability to estimate approximate size of the answer”:</w:t>
      </w:r>
    </w:p>
    <w:p w14:paraId="07C24E3F" w14:textId="140196B3" w:rsidR="004A7A44" w:rsidRDefault="004A7A44" w:rsidP="001D0309">
      <w:pPr>
        <w:pStyle w:val="normal0"/>
        <w:tabs>
          <w:tab w:val="center" w:pos="4680"/>
        </w:tabs>
        <w:rPr>
          <w:sz w:val="24"/>
          <w:szCs w:val="24"/>
        </w:rPr>
      </w:pPr>
      <w:r>
        <w:rPr>
          <w:sz w:val="24"/>
          <w:szCs w:val="24"/>
        </w:rPr>
        <w:t>c. “Matching Multiplication Situations with Multiplication (and not Division)”:</w:t>
      </w:r>
    </w:p>
    <w:p w14:paraId="346E695E" w14:textId="77777777" w:rsidR="00C739AC" w:rsidRDefault="00C739AC" w:rsidP="001D0309">
      <w:pPr>
        <w:pStyle w:val="normal0"/>
        <w:tabs>
          <w:tab w:val="center" w:pos="4680"/>
        </w:tabs>
        <w:rPr>
          <w:sz w:val="24"/>
          <w:szCs w:val="24"/>
        </w:rPr>
      </w:pPr>
    </w:p>
    <w:p w14:paraId="0ACD1C42" w14:textId="2B12C309" w:rsidR="00C739AC" w:rsidRPr="00C739AC" w:rsidRDefault="00E307CE" w:rsidP="001D0309">
      <w:pPr>
        <w:pStyle w:val="normal0"/>
        <w:tabs>
          <w:tab w:val="center" w:pos="468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Fraction</w:t>
      </w:r>
      <w:r w:rsidRPr="00C739AC">
        <w:rPr>
          <w:b/>
          <w:sz w:val="24"/>
          <w:szCs w:val="24"/>
        </w:rPr>
        <w:t xml:space="preserve"> </w:t>
      </w:r>
      <w:r w:rsidR="00C739AC" w:rsidRPr="00C739AC">
        <w:rPr>
          <w:b/>
          <w:sz w:val="24"/>
          <w:szCs w:val="24"/>
        </w:rPr>
        <w:t xml:space="preserve">Division </w:t>
      </w:r>
    </w:p>
    <w:p w14:paraId="7A2FF37D" w14:textId="77777777" w:rsidR="004A7A44" w:rsidRDefault="004A7A44" w:rsidP="001D0309">
      <w:pPr>
        <w:pStyle w:val="normal0"/>
        <w:tabs>
          <w:tab w:val="center" w:pos="4680"/>
        </w:tabs>
        <w:rPr>
          <w:sz w:val="24"/>
          <w:szCs w:val="24"/>
        </w:rPr>
      </w:pPr>
    </w:p>
    <w:p w14:paraId="24D6DF8F" w14:textId="0814B398" w:rsidR="00202A83" w:rsidRDefault="00C739AC" w:rsidP="001D0309">
      <w:pPr>
        <w:pStyle w:val="normal0"/>
        <w:tabs>
          <w:tab w:val="center" w:pos="4680"/>
        </w:tabs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 w:rsidR="00E307CE">
        <w:rPr>
          <w:sz w:val="24"/>
          <w:szCs w:val="24"/>
        </w:rPr>
        <w:t>Division should follow a developmental progression that fo</w:t>
      </w:r>
      <w:r w:rsidR="00EE19C5">
        <w:rPr>
          <w:sz w:val="24"/>
          <w:szCs w:val="24"/>
        </w:rPr>
        <w:t>cuses on four types of problems. Fill in the table</w:t>
      </w:r>
      <w:r w:rsidR="0026520D">
        <w:rPr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58"/>
        <w:gridCol w:w="5418"/>
      </w:tblGrid>
      <w:tr w:rsidR="00EE19C5" w14:paraId="5B27ACF2" w14:textId="77777777" w:rsidTr="006F7E07">
        <w:trPr>
          <w:trHeight w:val="350"/>
        </w:trPr>
        <w:tc>
          <w:tcPr>
            <w:tcW w:w="4158" w:type="dxa"/>
          </w:tcPr>
          <w:p w14:paraId="23675A4F" w14:textId="3CCC0FAA" w:rsidR="00EE19C5" w:rsidRPr="00EE19C5" w:rsidRDefault="00EE19C5" w:rsidP="001D0309">
            <w:pPr>
              <w:pStyle w:val="normal0"/>
              <w:tabs>
                <w:tab w:val="center" w:pos="4680"/>
              </w:tabs>
              <w:rPr>
                <w:b/>
                <w:sz w:val="24"/>
                <w:szCs w:val="24"/>
              </w:rPr>
            </w:pPr>
            <w:r w:rsidRPr="00EE19C5">
              <w:rPr>
                <w:b/>
                <w:sz w:val="24"/>
                <w:szCs w:val="24"/>
              </w:rPr>
              <w:t>Type of Problem</w:t>
            </w:r>
          </w:p>
        </w:tc>
        <w:tc>
          <w:tcPr>
            <w:tcW w:w="5418" w:type="dxa"/>
          </w:tcPr>
          <w:p w14:paraId="4F005773" w14:textId="45A31523" w:rsidR="00EE19C5" w:rsidRPr="00EE19C5" w:rsidRDefault="00EE19C5" w:rsidP="001D0309">
            <w:pPr>
              <w:pStyle w:val="normal0"/>
              <w:tabs>
                <w:tab w:val="center" w:pos="4680"/>
              </w:tabs>
              <w:rPr>
                <w:b/>
                <w:sz w:val="24"/>
                <w:szCs w:val="24"/>
              </w:rPr>
            </w:pPr>
            <w:r w:rsidRPr="00EE19C5">
              <w:rPr>
                <w:b/>
                <w:sz w:val="24"/>
                <w:szCs w:val="24"/>
              </w:rPr>
              <w:t>A conceptual example or model that represents this type of problem.</w:t>
            </w:r>
          </w:p>
        </w:tc>
      </w:tr>
      <w:tr w:rsidR="00EE19C5" w14:paraId="788DC4BF" w14:textId="77777777" w:rsidTr="006F7E07">
        <w:tc>
          <w:tcPr>
            <w:tcW w:w="4158" w:type="dxa"/>
          </w:tcPr>
          <w:p w14:paraId="1C229569" w14:textId="1C6EB3C9" w:rsidR="00EE19C5" w:rsidRDefault="00EE19C5" w:rsidP="001D0309">
            <w:pPr>
              <w:pStyle w:val="normal0"/>
              <w:tabs>
                <w:tab w:val="center" w:pos="46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 Whole Number divided by whole number</w:t>
            </w:r>
          </w:p>
        </w:tc>
        <w:tc>
          <w:tcPr>
            <w:tcW w:w="5418" w:type="dxa"/>
          </w:tcPr>
          <w:p w14:paraId="75CA9A48" w14:textId="613804FB" w:rsidR="00EE19C5" w:rsidRDefault="00EE19C5" w:rsidP="001D0309">
            <w:pPr>
              <w:pStyle w:val="normal0"/>
              <w:tabs>
                <w:tab w:val="center" w:pos="46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sandwiches shared with 4 friends (5÷4). If you partition each sandwich into fourths, you see that each friend will have five-fourths.</w:t>
            </w:r>
          </w:p>
        </w:tc>
      </w:tr>
      <w:tr w:rsidR="00EE19C5" w14:paraId="5B9A29F1" w14:textId="77777777" w:rsidTr="006F7E07">
        <w:tc>
          <w:tcPr>
            <w:tcW w:w="4158" w:type="dxa"/>
          </w:tcPr>
          <w:p w14:paraId="71C1D8AE" w14:textId="3C39B26D" w:rsidR="00EE19C5" w:rsidRDefault="00EE19C5" w:rsidP="001D0309">
            <w:pPr>
              <w:pStyle w:val="normal0"/>
              <w:tabs>
                <w:tab w:val="center" w:pos="46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b.</w:t>
            </w:r>
          </w:p>
        </w:tc>
        <w:tc>
          <w:tcPr>
            <w:tcW w:w="5418" w:type="dxa"/>
          </w:tcPr>
          <w:p w14:paraId="34A290CF" w14:textId="77777777" w:rsidR="00EE19C5" w:rsidRDefault="00EE19C5" w:rsidP="001D0309">
            <w:pPr>
              <w:pStyle w:val="normal0"/>
              <w:tabs>
                <w:tab w:val="center" w:pos="4680"/>
              </w:tabs>
              <w:rPr>
                <w:sz w:val="24"/>
                <w:szCs w:val="24"/>
              </w:rPr>
            </w:pPr>
          </w:p>
        </w:tc>
      </w:tr>
      <w:tr w:rsidR="00EE19C5" w14:paraId="71E8A901" w14:textId="77777777" w:rsidTr="006F7E07">
        <w:tc>
          <w:tcPr>
            <w:tcW w:w="4158" w:type="dxa"/>
          </w:tcPr>
          <w:p w14:paraId="4447ED19" w14:textId="0C7EE488" w:rsidR="00EE19C5" w:rsidRDefault="00EE19C5" w:rsidP="001D0309">
            <w:pPr>
              <w:pStyle w:val="normal0"/>
              <w:tabs>
                <w:tab w:val="center" w:pos="46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c.</w:t>
            </w:r>
          </w:p>
        </w:tc>
        <w:tc>
          <w:tcPr>
            <w:tcW w:w="5418" w:type="dxa"/>
          </w:tcPr>
          <w:p w14:paraId="165FBD2A" w14:textId="77777777" w:rsidR="00EE19C5" w:rsidRDefault="00EE19C5" w:rsidP="001D0309">
            <w:pPr>
              <w:pStyle w:val="normal0"/>
              <w:tabs>
                <w:tab w:val="center" w:pos="4680"/>
              </w:tabs>
              <w:rPr>
                <w:sz w:val="24"/>
                <w:szCs w:val="24"/>
              </w:rPr>
            </w:pPr>
          </w:p>
        </w:tc>
      </w:tr>
      <w:tr w:rsidR="00EE19C5" w14:paraId="1ACB9598" w14:textId="77777777" w:rsidTr="006F7E07">
        <w:tc>
          <w:tcPr>
            <w:tcW w:w="4158" w:type="dxa"/>
          </w:tcPr>
          <w:p w14:paraId="05A886C6" w14:textId="7B11DC37" w:rsidR="00EE19C5" w:rsidRDefault="00EE19C5" w:rsidP="001D0309">
            <w:pPr>
              <w:pStyle w:val="normal0"/>
              <w:tabs>
                <w:tab w:val="center" w:pos="468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d.</w:t>
            </w:r>
          </w:p>
        </w:tc>
        <w:tc>
          <w:tcPr>
            <w:tcW w:w="5418" w:type="dxa"/>
          </w:tcPr>
          <w:p w14:paraId="2D4713B3" w14:textId="77777777" w:rsidR="00EE19C5" w:rsidRDefault="00EE19C5" w:rsidP="001D0309">
            <w:pPr>
              <w:pStyle w:val="normal0"/>
              <w:tabs>
                <w:tab w:val="center" w:pos="4680"/>
              </w:tabs>
              <w:rPr>
                <w:sz w:val="24"/>
                <w:szCs w:val="24"/>
              </w:rPr>
            </w:pPr>
          </w:p>
        </w:tc>
      </w:tr>
    </w:tbl>
    <w:p w14:paraId="23AA101C" w14:textId="77777777" w:rsidR="00E307CE" w:rsidRDefault="00E307CE" w:rsidP="001D0309">
      <w:pPr>
        <w:pStyle w:val="normal0"/>
        <w:tabs>
          <w:tab w:val="center" w:pos="4680"/>
        </w:tabs>
        <w:rPr>
          <w:sz w:val="24"/>
          <w:szCs w:val="24"/>
        </w:rPr>
      </w:pPr>
    </w:p>
    <w:p w14:paraId="72DF38FB" w14:textId="429D1C48" w:rsidR="00E307CE" w:rsidRDefault="00E307CE" w:rsidP="001D0309">
      <w:pPr>
        <w:pStyle w:val="normal0"/>
        <w:tabs>
          <w:tab w:val="center" w:pos="4680"/>
        </w:tabs>
        <w:rPr>
          <w:sz w:val="24"/>
          <w:szCs w:val="24"/>
        </w:rPr>
      </w:pPr>
      <w:r>
        <w:rPr>
          <w:sz w:val="24"/>
          <w:szCs w:val="24"/>
        </w:rPr>
        <w:t xml:space="preserve">15. </w:t>
      </w:r>
      <w:r w:rsidR="00DF4787">
        <w:rPr>
          <w:sz w:val="24"/>
          <w:szCs w:val="24"/>
        </w:rPr>
        <w:t xml:space="preserve">What is the common denominator algorithm for dividing fractions?  </w:t>
      </w:r>
    </w:p>
    <w:p w14:paraId="000B68AE" w14:textId="77777777" w:rsidR="005539C2" w:rsidRDefault="005539C2" w:rsidP="001D0309">
      <w:pPr>
        <w:pStyle w:val="normal0"/>
        <w:tabs>
          <w:tab w:val="center" w:pos="4680"/>
        </w:tabs>
        <w:rPr>
          <w:sz w:val="24"/>
          <w:szCs w:val="24"/>
        </w:rPr>
      </w:pPr>
    </w:p>
    <w:p w14:paraId="41B7C8BF" w14:textId="14C48B9A" w:rsidR="00DF4787" w:rsidRDefault="005539C2" w:rsidP="001D0309">
      <w:pPr>
        <w:pStyle w:val="normal0"/>
        <w:tabs>
          <w:tab w:val="center" w:pos="4680"/>
        </w:tabs>
        <w:rPr>
          <w:sz w:val="24"/>
          <w:szCs w:val="24"/>
        </w:rPr>
      </w:pPr>
      <w:r>
        <w:rPr>
          <w:sz w:val="24"/>
          <w:szCs w:val="24"/>
        </w:rPr>
        <w:t xml:space="preserve">16. Watch the following video that describes how to help </w:t>
      </w:r>
      <w:proofErr w:type="gramStart"/>
      <w:r>
        <w:rPr>
          <w:sz w:val="24"/>
          <w:szCs w:val="24"/>
        </w:rPr>
        <w:t>students</w:t>
      </w:r>
      <w:proofErr w:type="gramEnd"/>
      <w:r>
        <w:rPr>
          <w:sz w:val="24"/>
          <w:szCs w:val="24"/>
        </w:rPr>
        <w:t xml:space="preserve"> develop/discover the invert and multiply algorithm. </w:t>
      </w:r>
      <w:hyperlink r:id="rId11" w:history="1">
        <w:r w:rsidRPr="00D36F39">
          <w:rPr>
            <w:rStyle w:val="Hyperlink"/>
            <w:sz w:val="24"/>
            <w:szCs w:val="24"/>
          </w:rPr>
          <w:t>https://www.youtube.com/watch?v=0xY78wEnZNI</w:t>
        </w:r>
      </w:hyperlink>
    </w:p>
    <w:p w14:paraId="79208778" w14:textId="57F4CD9C" w:rsidR="005539C2" w:rsidRDefault="005539C2" w:rsidP="001D0309">
      <w:pPr>
        <w:pStyle w:val="normal0"/>
        <w:tabs>
          <w:tab w:val="center" w:pos="4680"/>
        </w:tabs>
        <w:rPr>
          <w:sz w:val="24"/>
          <w:szCs w:val="24"/>
        </w:rPr>
      </w:pPr>
      <w:r>
        <w:rPr>
          <w:sz w:val="24"/>
          <w:szCs w:val="24"/>
        </w:rPr>
        <w:t xml:space="preserve">What recommendations are made for this algorithm?   </w:t>
      </w:r>
    </w:p>
    <w:p w14:paraId="2052C848" w14:textId="77777777" w:rsidR="00DF4787" w:rsidRDefault="00DF4787" w:rsidP="001D0309">
      <w:pPr>
        <w:pStyle w:val="normal0"/>
        <w:tabs>
          <w:tab w:val="center" w:pos="4680"/>
        </w:tabs>
        <w:rPr>
          <w:sz w:val="24"/>
          <w:szCs w:val="24"/>
        </w:rPr>
      </w:pPr>
    </w:p>
    <w:p w14:paraId="46A1B0D3" w14:textId="44097049" w:rsidR="007F1C6A" w:rsidRDefault="007F1C6A" w:rsidP="001D0309">
      <w:pPr>
        <w:pStyle w:val="normal0"/>
        <w:tabs>
          <w:tab w:val="center" w:pos="4680"/>
        </w:tabs>
        <w:rPr>
          <w:sz w:val="24"/>
          <w:szCs w:val="24"/>
        </w:rPr>
      </w:pPr>
      <w:r>
        <w:rPr>
          <w:sz w:val="24"/>
          <w:szCs w:val="24"/>
        </w:rPr>
        <w:t>17.  What is wrong with teaching multiplication makes bigger and division makes smaller (in the context of fractions)?</w:t>
      </w:r>
    </w:p>
    <w:p w14:paraId="4FBAAD9F" w14:textId="5DABD9FE" w:rsidR="001D0309" w:rsidRDefault="001D0309" w:rsidP="001D0309">
      <w:pPr>
        <w:pStyle w:val="normal0"/>
        <w:tabs>
          <w:tab w:val="center" w:pos="4680"/>
        </w:tabs>
      </w:pPr>
      <w:r>
        <w:tab/>
      </w:r>
    </w:p>
    <w:p w14:paraId="623370C8" w14:textId="77F63BA4" w:rsidR="001A3416" w:rsidRPr="007E4D88" w:rsidRDefault="00B23168">
      <w:pPr>
        <w:pStyle w:val="normal0"/>
        <w:rPr>
          <w:sz w:val="24"/>
          <w:szCs w:val="24"/>
        </w:rPr>
      </w:pPr>
      <w:r w:rsidRPr="007E4D88">
        <w:rPr>
          <w:i/>
          <w:sz w:val="24"/>
          <w:szCs w:val="24"/>
        </w:rPr>
        <w:t>Chapter 1</w:t>
      </w:r>
      <w:r w:rsidR="00387FD6" w:rsidRPr="007E4D88">
        <w:rPr>
          <w:i/>
          <w:sz w:val="24"/>
          <w:szCs w:val="24"/>
        </w:rPr>
        <w:t xml:space="preserve">7 </w:t>
      </w:r>
      <w:r w:rsidR="00252D17" w:rsidRPr="007E4D88">
        <w:rPr>
          <w:i/>
          <w:sz w:val="24"/>
          <w:szCs w:val="24"/>
        </w:rPr>
        <w:t xml:space="preserve">– </w:t>
      </w:r>
      <w:r w:rsidR="00F3730F" w:rsidRPr="007E4D88">
        <w:rPr>
          <w:i/>
          <w:sz w:val="24"/>
          <w:szCs w:val="24"/>
        </w:rPr>
        <w:t>Operations with</w:t>
      </w:r>
      <w:r w:rsidR="00FD2788" w:rsidRPr="007E4D88">
        <w:rPr>
          <w:i/>
          <w:sz w:val="24"/>
          <w:szCs w:val="24"/>
        </w:rPr>
        <w:t xml:space="preserve"> Decimals p. </w:t>
      </w:r>
      <w:r w:rsidR="00252D17" w:rsidRPr="007E4D88">
        <w:rPr>
          <w:i/>
          <w:sz w:val="24"/>
          <w:szCs w:val="24"/>
        </w:rPr>
        <w:t>416</w:t>
      </w:r>
      <w:r w:rsidR="00FD2788" w:rsidRPr="007E4D88">
        <w:rPr>
          <w:i/>
          <w:sz w:val="24"/>
          <w:szCs w:val="24"/>
        </w:rPr>
        <w:t>-</w:t>
      </w:r>
    </w:p>
    <w:p w14:paraId="6A7A89C3" w14:textId="77777777" w:rsidR="001A3416" w:rsidRDefault="001A3416">
      <w:pPr>
        <w:pStyle w:val="normal0"/>
      </w:pPr>
    </w:p>
    <w:p w14:paraId="7FEDC8C1" w14:textId="77777777" w:rsidR="00804F4B" w:rsidRPr="0026520D" w:rsidRDefault="00252D17">
      <w:pPr>
        <w:pStyle w:val="normal0"/>
        <w:rPr>
          <w:sz w:val="24"/>
          <w:szCs w:val="24"/>
        </w:rPr>
      </w:pPr>
      <w:r w:rsidRPr="0026520D">
        <w:rPr>
          <w:sz w:val="24"/>
          <w:szCs w:val="24"/>
        </w:rPr>
        <w:t>1</w:t>
      </w:r>
      <w:r w:rsidR="00804F4B" w:rsidRPr="0026520D">
        <w:rPr>
          <w:sz w:val="24"/>
          <w:szCs w:val="24"/>
        </w:rPr>
        <w:t>8</w:t>
      </w:r>
      <w:r w:rsidRPr="0026520D">
        <w:rPr>
          <w:sz w:val="24"/>
          <w:szCs w:val="24"/>
        </w:rPr>
        <w:t xml:space="preserve">. </w:t>
      </w:r>
      <w:r w:rsidR="00804F4B" w:rsidRPr="0026520D">
        <w:rPr>
          <w:sz w:val="24"/>
          <w:szCs w:val="24"/>
        </w:rPr>
        <w:t>5</w:t>
      </w:r>
      <w:r w:rsidR="00804F4B" w:rsidRPr="0026520D">
        <w:rPr>
          <w:sz w:val="24"/>
          <w:szCs w:val="24"/>
          <w:vertAlign w:val="superscript"/>
        </w:rPr>
        <w:t>th</w:t>
      </w:r>
      <w:r w:rsidR="00804F4B" w:rsidRPr="0026520D">
        <w:rPr>
          <w:sz w:val="24"/>
          <w:szCs w:val="24"/>
        </w:rPr>
        <w:t xml:space="preserve"> grade is the first time that students are expected to complete operations with decimals.  Locate Standard </w:t>
      </w:r>
      <w:r w:rsidR="00804F4B" w:rsidRPr="0026520D">
        <w:rPr>
          <w:b/>
          <w:sz w:val="24"/>
          <w:szCs w:val="24"/>
        </w:rPr>
        <w:t>5.NBT.B.7</w:t>
      </w:r>
      <w:r w:rsidR="00804F4B" w:rsidRPr="0026520D">
        <w:rPr>
          <w:sz w:val="24"/>
          <w:szCs w:val="24"/>
        </w:rPr>
        <w:t xml:space="preserve">.  Copy and paste the standard below.  </w:t>
      </w:r>
    </w:p>
    <w:p w14:paraId="67EF622B" w14:textId="77777777" w:rsidR="00804F4B" w:rsidRPr="0026520D" w:rsidRDefault="00804F4B">
      <w:pPr>
        <w:pStyle w:val="normal0"/>
        <w:rPr>
          <w:sz w:val="24"/>
          <w:szCs w:val="24"/>
        </w:rPr>
      </w:pPr>
    </w:p>
    <w:p w14:paraId="6DB2D4B9" w14:textId="603B8F25" w:rsidR="00252D17" w:rsidRPr="0026520D" w:rsidRDefault="00804F4B">
      <w:pPr>
        <w:pStyle w:val="normal0"/>
        <w:rPr>
          <w:sz w:val="24"/>
          <w:szCs w:val="24"/>
        </w:rPr>
      </w:pPr>
      <w:r w:rsidRPr="0026520D">
        <w:rPr>
          <w:sz w:val="24"/>
          <w:szCs w:val="24"/>
        </w:rPr>
        <w:t>What do you notice should be the main techniques students should use for decimal operations in 5</w:t>
      </w:r>
      <w:r w:rsidRPr="0026520D">
        <w:rPr>
          <w:sz w:val="24"/>
          <w:szCs w:val="24"/>
          <w:vertAlign w:val="superscript"/>
        </w:rPr>
        <w:t>th</w:t>
      </w:r>
      <w:r w:rsidRPr="0026520D">
        <w:rPr>
          <w:sz w:val="24"/>
          <w:szCs w:val="24"/>
        </w:rPr>
        <w:t xml:space="preserve"> grade?</w:t>
      </w:r>
    </w:p>
    <w:p w14:paraId="307D1607" w14:textId="77777777" w:rsidR="00DA0B80" w:rsidRPr="0026520D" w:rsidRDefault="00DA0B80">
      <w:pPr>
        <w:pStyle w:val="normal0"/>
        <w:rPr>
          <w:sz w:val="24"/>
          <w:szCs w:val="24"/>
        </w:rPr>
      </w:pPr>
    </w:p>
    <w:p w14:paraId="659602C1" w14:textId="39A6B572" w:rsidR="00804F4B" w:rsidRPr="0026520D" w:rsidRDefault="00804F4B">
      <w:pPr>
        <w:pStyle w:val="normal0"/>
        <w:rPr>
          <w:sz w:val="24"/>
          <w:szCs w:val="24"/>
        </w:rPr>
      </w:pPr>
      <w:r w:rsidRPr="0026520D">
        <w:rPr>
          <w:sz w:val="24"/>
          <w:szCs w:val="24"/>
        </w:rPr>
        <w:t xml:space="preserve">19. </w:t>
      </w:r>
      <w:r w:rsidR="000B0E69" w:rsidRPr="0026520D">
        <w:rPr>
          <w:sz w:val="24"/>
          <w:szCs w:val="24"/>
        </w:rPr>
        <w:t>Use the NLVM game “Circle 3” to see how well you can use reasoning to combine decimals to add to 3.  Take a screenshot to show your success! (</w:t>
      </w:r>
      <w:proofErr w:type="gramStart"/>
      <w:r w:rsidR="000B0E69" w:rsidRPr="0026520D">
        <w:rPr>
          <w:sz w:val="24"/>
          <w:szCs w:val="24"/>
        </w:rPr>
        <w:t>or</w:t>
      </w:r>
      <w:proofErr w:type="gramEnd"/>
      <w:r w:rsidR="000B0E69" w:rsidRPr="0026520D">
        <w:rPr>
          <w:sz w:val="24"/>
          <w:szCs w:val="24"/>
        </w:rPr>
        <w:t xml:space="preserve"> take a screen shot as well if you keep trying and get stuck!).</w:t>
      </w:r>
    </w:p>
    <w:p w14:paraId="7D86DBAF" w14:textId="0223D966" w:rsidR="000B0E69" w:rsidRPr="0026520D" w:rsidRDefault="007E4D88">
      <w:pPr>
        <w:pStyle w:val="normal0"/>
        <w:rPr>
          <w:sz w:val="24"/>
          <w:szCs w:val="24"/>
        </w:rPr>
      </w:pPr>
      <w:hyperlink r:id="rId12" w:history="1">
        <w:r w:rsidR="000B0E69" w:rsidRPr="0026520D">
          <w:rPr>
            <w:rStyle w:val="Hyperlink"/>
            <w:sz w:val="24"/>
            <w:szCs w:val="24"/>
          </w:rPr>
          <w:t>http://nlvm.usu.edu/en/nav/frames_asid_187_g_2_t_1.html?open=instructions</w:t>
        </w:r>
      </w:hyperlink>
    </w:p>
    <w:p w14:paraId="2EAD3511" w14:textId="77777777" w:rsidR="000B0E69" w:rsidRPr="0026520D" w:rsidRDefault="000B0E69">
      <w:pPr>
        <w:pStyle w:val="normal0"/>
        <w:rPr>
          <w:sz w:val="24"/>
          <w:szCs w:val="24"/>
        </w:rPr>
      </w:pPr>
    </w:p>
    <w:p w14:paraId="2E8A8FE8" w14:textId="48ED0597" w:rsidR="00F6452E" w:rsidRPr="0026520D" w:rsidRDefault="00F6452E">
      <w:pPr>
        <w:pStyle w:val="normal0"/>
        <w:rPr>
          <w:sz w:val="24"/>
          <w:szCs w:val="24"/>
        </w:rPr>
      </w:pPr>
      <w:r w:rsidRPr="0026520D">
        <w:rPr>
          <w:sz w:val="24"/>
          <w:szCs w:val="24"/>
        </w:rPr>
        <w:t>20. Use Base Block Decimals to practice addition and subtraction of decimals. Practice several problems Click “Instructions” if you need help.</w:t>
      </w:r>
    </w:p>
    <w:p w14:paraId="38B9561C" w14:textId="2A8F7F0B" w:rsidR="00F6452E" w:rsidRPr="0026520D" w:rsidRDefault="007E4D88">
      <w:pPr>
        <w:pStyle w:val="normal0"/>
        <w:rPr>
          <w:sz w:val="24"/>
          <w:szCs w:val="24"/>
        </w:rPr>
      </w:pPr>
      <w:hyperlink r:id="rId13" w:history="1">
        <w:r w:rsidR="00F6452E" w:rsidRPr="0026520D">
          <w:rPr>
            <w:rStyle w:val="Hyperlink"/>
            <w:sz w:val="24"/>
            <w:szCs w:val="24"/>
          </w:rPr>
          <w:t>http://nlvm.usu.edu/en/nav/frames_asid_264_g_1_t_1.html?from=topic_t_1.html</w:t>
        </w:r>
      </w:hyperlink>
    </w:p>
    <w:p w14:paraId="5E098443" w14:textId="77777777" w:rsidR="00F6452E" w:rsidRPr="0026520D" w:rsidRDefault="00F6452E">
      <w:pPr>
        <w:pStyle w:val="normal0"/>
        <w:rPr>
          <w:sz w:val="24"/>
          <w:szCs w:val="24"/>
        </w:rPr>
      </w:pPr>
    </w:p>
    <w:p w14:paraId="0980CF5D" w14:textId="0394035D" w:rsidR="00F6452E" w:rsidRPr="0026520D" w:rsidRDefault="00F6452E">
      <w:pPr>
        <w:pStyle w:val="normal0"/>
        <w:rPr>
          <w:sz w:val="24"/>
          <w:szCs w:val="24"/>
        </w:rPr>
      </w:pPr>
      <w:r w:rsidRPr="0026520D">
        <w:rPr>
          <w:sz w:val="24"/>
          <w:szCs w:val="24"/>
        </w:rPr>
        <w:t>Take a screenshot of one of the problems that you complete and insert below.</w:t>
      </w:r>
    </w:p>
    <w:p w14:paraId="6BB29A15" w14:textId="77777777" w:rsidR="00F6452E" w:rsidRPr="0026520D" w:rsidRDefault="00F6452E">
      <w:pPr>
        <w:pStyle w:val="normal0"/>
        <w:rPr>
          <w:sz w:val="24"/>
          <w:szCs w:val="24"/>
        </w:rPr>
      </w:pPr>
    </w:p>
    <w:p w14:paraId="3DCE03E7" w14:textId="4785DBDD" w:rsidR="00F6452E" w:rsidRPr="0026520D" w:rsidRDefault="00F6452E">
      <w:pPr>
        <w:pStyle w:val="normal0"/>
        <w:rPr>
          <w:sz w:val="24"/>
          <w:szCs w:val="24"/>
        </w:rPr>
      </w:pPr>
      <w:r w:rsidRPr="0026520D">
        <w:rPr>
          <w:sz w:val="24"/>
          <w:szCs w:val="24"/>
        </w:rPr>
        <w:t xml:space="preserve">21.  </w:t>
      </w:r>
      <w:r w:rsidR="00A12EA5" w:rsidRPr="0026520D">
        <w:rPr>
          <w:sz w:val="24"/>
          <w:szCs w:val="24"/>
        </w:rPr>
        <w:t xml:space="preserve">Use the Fraction Decimal Grid Virtual manipulative to practice using a model to practice multiplying decimals. </w:t>
      </w:r>
      <w:hyperlink r:id="rId14" w:history="1">
        <w:r w:rsidR="00A12EA5" w:rsidRPr="0026520D">
          <w:rPr>
            <w:rStyle w:val="Hyperlink"/>
            <w:sz w:val="24"/>
            <w:szCs w:val="24"/>
          </w:rPr>
          <w:t>https://go.hrw.com/math/midma/gradecontent/manipulatives/Decimal_Fractions/Decimal_Fractions.html</w:t>
        </w:r>
      </w:hyperlink>
    </w:p>
    <w:p w14:paraId="28588AF5" w14:textId="2B0A1F7E" w:rsidR="00A12EA5" w:rsidRPr="0026520D" w:rsidRDefault="00A12EA5">
      <w:pPr>
        <w:pStyle w:val="normal0"/>
        <w:rPr>
          <w:sz w:val="24"/>
          <w:szCs w:val="24"/>
        </w:rPr>
      </w:pPr>
      <w:r w:rsidRPr="0026520D">
        <w:rPr>
          <w:sz w:val="24"/>
          <w:szCs w:val="24"/>
        </w:rPr>
        <w:t>Change the drop down menu in top right corner to “multiply”.  Use one grid with 10 rows to model multiplying 2 decimals.  Take a screen shot of what you modeled.  Insert below.</w:t>
      </w:r>
    </w:p>
    <w:p w14:paraId="2A5DE7A0" w14:textId="77777777" w:rsidR="00A12EA5" w:rsidRPr="0026520D" w:rsidRDefault="00A12EA5">
      <w:pPr>
        <w:pStyle w:val="normal0"/>
        <w:rPr>
          <w:sz w:val="24"/>
          <w:szCs w:val="24"/>
        </w:rPr>
      </w:pPr>
    </w:p>
    <w:p w14:paraId="5ACE8D94" w14:textId="411A5A61" w:rsidR="00A12EA5" w:rsidRPr="0026520D" w:rsidRDefault="00A12EA5">
      <w:pPr>
        <w:pStyle w:val="normal0"/>
        <w:rPr>
          <w:sz w:val="24"/>
          <w:szCs w:val="24"/>
        </w:rPr>
      </w:pPr>
      <w:r w:rsidRPr="0026520D">
        <w:rPr>
          <w:sz w:val="24"/>
          <w:szCs w:val="24"/>
        </w:rPr>
        <w:t>What is the equation that represents the problem that you modeled?</w:t>
      </w:r>
    </w:p>
    <w:p w14:paraId="18C49505" w14:textId="77777777" w:rsidR="000B0E69" w:rsidRPr="0026520D" w:rsidRDefault="000B0E69">
      <w:pPr>
        <w:pStyle w:val="normal0"/>
        <w:rPr>
          <w:sz w:val="24"/>
          <w:szCs w:val="24"/>
        </w:rPr>
      </w:pPr>
    </w:p>
    <w:p w14:paraId="4895A42D" w14:textId="35FD6F83" w:rsidR="000B0E69" w:rsidRPr="0026520D" w:rsidRDefault="00A12EA5">
      <w:pPr>
        <w:pStyle w:val="normal0"/>
        <w:rPr>
          <w:sz w:val="24"/>
          <w:szCs w:val="24"/>
        </w:rPr>
      </w:pPr>
      <w:r w:rsidRPr="0026520D">
        <w:rPr>
          <w:sz w:val="24"/>
          <w:szCs w:val="24"/>
        </w:rPr>
        <w:t>22. We need to teach dividing decimals at a concrete, pictorial level before we move to an abstract level. The two videos linked below show how to divide decimals at a concrete level with base-ten blocks.</w:t>
      </w:r>
    </w:p>
    <w:p w14:paraId="27AE4984" w14:textId="2982A227" w:rsidR="00DA0B80" w:rsidRPr="0026520D" w:rsidRDefault="007E4D88">
      <w:pPr>
        <w:pStyle w:val="normal0"/>
        <w:rPr>
          <w:sz w:val="24"/>
          <w:szCs w:val="24"/>
        </w:rPr>
      </w:pPr>
      <w:hyperlink r:id="rId15" w:history="1">
        <w:r w:rsidR="00A12EA5" w:rsidRPr="0026520D">
          <w:rPr>
            <w:rStyle w:val="Hyperlink"/>
            <w:sz w:val="24"/>
            <w:szCs w:val="24"/>
          </w:rPr>
          <w:t>https://www.youtube.com/watch?v=WFXMkD5ICKI</w:t>
        </w:r>
      </w:hyperlink>
      <w:r w:rsidR="00A12EA5" w:rsidRPr="0026520D">
        <w:rPr>
          <w:sz w:val="24"/>
          <w:szCs w:val="24"/>
        </w:rPr>
        <w:t xml:space="preserve"> </w:t>
      </w:r>
      <w:bookmarkStart w:id="0" w:name="_GoBack"/>
      <w:bookmarkEnd w:id="0"/>
    </w:p>
    <w:p w14:paraId="2D9FAB93" w14:textId="7D6D6C38" w:rsidR="001A3416" w:rsidRPr="0026520D" w:rsidRDefault="007E4D88">
      <w:pPr>
        <w:pStyle w:val="normal0"/>
        <w:rPr>
          <w:sz w:val="24"/>
          <w:szCs w:val="24"/>
        </w:rPr>
      </w:pPr>
      <w:hyperlink r:id="rId16" w:history="1">
        <w:r w:rsidR="00A12EA5" w:rsidRPr="0026520D">
          <w:rPr>
            <w:rStyle w:val="Hyperlink"/>
            <w:sz w:val="24"/>
            <w:szCs w:val="24"/>
          </w:rPr>
          <w:t>https://www.youtube.com/watch?v=FoEBu3Ts1Ig&amp;feature=related</w:t>
        </w:r>
      </w:hyperlink>
      <w:r w:rsidR="00A12EA5" w:rsidRPr="0026520D">
        <w:rPr>
          <w:sz w:val="24"/>
          <w:szCs w:val="24"/>
        </w:rPr>
        <w:t xml:space="preserve"> </w:t>
      </w:r>
    </w:p>
    <w:p w14:paraId="46E1309E" w14:textId="77777777" w:rsidR="00F80BF0" w:rsidRPr="0026520D" w:rsidRDefault="00F80BF0" w:rsidP="00DA0B80">
      <w:pPr>
        <w:pStyle w:val="normal0"/>
        <w:rPr>
          <w:sz w:val="24"/>
          <w:szCs w:val="24"/>
        </w:rPr>
      </w:pPr>
    </w:p>
    <w:p w14:paraId="4DBD76E8" w14:textId="1CEEAB92" w:rsidR="00F80BF0" w:rsidRPr="0026520D" w:rsidRDefault="00F80BF0">
      <w:pPr>
        <w:pStyle w:val="normal0"/>
        <w:rPr>
          <w:sz w:val="24"/>
          <w:szCs w:val="24"/>
        </w:rPr>
      </w:pPr>
      <w:r w:rsidRPr="0026520D">
        <w:rPr>
          <w:sz w:val="24"/>
          <w:szCs w:val="24"/>
        </w:rPr>
        <w:t xml:space="preserve">Please watch these two videos.  Next - complete a Google Search to see if you can find any virtual </w:t>
      </w:r>
      <w:proofErr w:type="spellStart"/>
      <w:r w:rsidRPr="0026520D">
        <w:rPr>
          <w:sz w:val="24"/>
          <w:szCs w:val="24"/>
        </w:rPr>
        <w:t>manipulatives</w:t>
      </w:r>
      <w:proofErr w:type="spellEnd"/>
      <w:r w:rsidRPr="0026520D">
        <w:rPr>
          <w:sz w:val="24"/>
          <w:szCs w:val="24"/>
        </w:rPr>
        <w:t xml:space="preserve">, short videos, or activities that show dividing or multiplying fractions using a concrete model.  Pick your favorite one and provide the link below.  </w:t>
      </w:r>
    </w:p>
    <w:p w14:paraId="7FE56C1D" w14:textId="77777777" w:rsidR="00F80BF0" w:rsidRPr="0026520D" w:rsidRDefault="00F80BF0">
      <w:pPr>
        <w:pStyle w:val="normal0"/>
        <w:rPr>
          <w:sz w:val="24"/>
          <w:szCs w:val="24"/>
        </w:rPr>
      </w:pPr>
    </w:p>
    <w:p w14:paraId="06F8B793" w14:textId="1F71860E" w:rsidR="001A3416" w:rsidRPr="0026520D" w:rsidRDefault="00F80BF0">
      <w:pPr>
        <w:pStyle w:val="normal0"/>
        <w:rPr>
          <w:sz w:val="24"/>
          <w:szCs w:val="24"/>
        </w:rPr>
      </w:pPr>
      <w:r w:rsidRPr="0026520D">
        <w:rPr>
          <w:sz w:val="24"/>
          <w:szCs w:val="24"/>
        </w:rPr>
        <w:t xml:space="preserve">Provide a brief description of your resource. </w:t>
      </w:r>
    </w:p>
    <w:sectPr w:rsidR="001A3416" w:rsidRPr="0026520D">
      <w:headerReference w:type="default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5A01C7" w14:textId="77777777" w:rsidR="00A12EA5" w:rsidRDefault="00A12EA5">
      <w:pPr>
        <w:spacing w:line="240" w:lineRule="auto"/>
      </w:pPr>
      <w:r>
        <w:separator/>
      </w:r>
    </w:p>
  </w:endnote>
  <w:endnote w:type="continuationSeparator" w:id="0">
    <w:p w14:paraId="4C39A45E" w14:textId="77777777" w:rsidR="00A12EA5" w:rsidRDefault="00A12EA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D58593" w14:textId="77777777" w:rsidR="00A12EA5" w:rsidRDefault="00A12EA5">
    <w:pPr>
      <w:pStyle w:val="normal0"/>
      <w:jc w:val="right"/>
    </w:pPr>
    <w:r>
      <w:fldChar w:fldCharType="begin"/>
    </w:r>
    <w:r>
      <w:instrText>PAGE</w:instrText>
    </w:r>
    <w:r>
      <w:fldChar w:fldCharType="separate"/>
    </w:r>
    <w:r w:rsidR="007E4D88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E716D3" w14:textId="77777777" w:rsidR="00A12EA5" w:rsidRDefault="00A12EA5">
    <w:pPr>
      <w:pStyle w:val="normal0"/>
    </w:pPr>
    <w:r>
      <w:fldChar w:fldCharType="begin"/>
    </w:r>
    <w:r>
      <w:instrText>PAGE</w:instrText>
    </w:r>
    <w:r>
      <w:fldChar w:fldCharType="separate"/>
    </w:r>
    <w:r w:rsidR="0026520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13D1C5" w14:textId="77777777" w:rsidR="00A12EA5" w:rsidRDefault="00A12EA5">
      <w:pPr>
        <w:spacing w:line="240" w:lineRule="auto"/>
      </w:pPr>
      <w:r>
        <w:separator/>
      </w:r>
    </w:p>
  </w:footnote>
  <w:footnote w:type="continuationSeparator" w:id="0">
    <w:p w14:paraId="6C23D2B6" w14:textId="77777777" w:rsidR="00A12EA5" w:rsidRDefault="00A12EA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9D802A" w14:textId="77777777" w:rsidR="00A12EA5" w:rsidRDefault="00A12EA5">
    <w:pPr>
      <w:pStyle w:val="normal0"/>
    </w:pPr>
  </w:p>
  <w:p w14:paraId="764A88FF" w14:textId="77777777" w:rsidR="00A12EA5" w:rsidRDefault="00A12EA5">
    <w:pPr>
      <w:pStyle w:val="normal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FD15C6" w14:textId="77777777" w:rsidR="00A12EA5" w:rsidRDefault="00A12EA5">
    <w:pPr>
      <w:pStyle w:val="normal0"/>
    </w:pPr>
  </w:p>
  <w:p w14:paraId="3739372E" w14:textId="77777777" w:rsidR="00A12EA5" w:rsidRDefault="00A12EA5">
    <w:pPr>
      <w:pStyle w:val="normal0"/>
    </w:pPr>
    <w:r>
      <w:t>Name _____________________________________</w:t>
    </w:r>
  </w:p>
  <w:p w14:paraId="2906A911" w14:textId="77777777" w:rsidR="00A12EA5" w:rsidRDefault="00A12EA5">
    <w:pPr>
      <w:pStyle w:val="normal0"/>
    </w:pPr>
  </w:p>
  <w:p w14:paraId="7F90C458" w14:textId="77777777" w:rsidR="00A12EA5" w:rsidRDefault="00A12EA5">
    <w:pPr>
      <w:pStyle w:val="normal0"/>
    </w:pPr>
    <w:r>
      <w:t>How long did it take you to complete this assignment (in minutes)? 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42966"/>
    <w:multiLevelType w:val="multilevel"/>
    <w:tmpl w:val="F27038B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0BF5673A"/>
    <w:multiLevelType w:val="multilevel"/>
    <w:tmpl w:val="53462514"/>
    <w:lvl w:ilvl="0">
      <w:start w:val="2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21240B35"/>
    <w:multiLevelType w:val="hybridMultilevel"/>
    <w:tmpl w:val="4E5EB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D169F5"/>
    <w:multiLevelType w:val="multilevel"/>
    <w:tmpl w:val="3DC86EF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nsid w:val="4891140B"/>
    <w:multiLevelType w:val="multilevel"/>
    <w:tmpl w:val="53462514"/>
    <w:lvl w:ilvl="0">
      <w:start w:val="2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nsid w:val="52251B34"/>
    <w:multiLevelType w:val="multilevel"/>
    <w:tmpl w:val="BDB8B0C8"/>
    <w:lvl w:ilvl="0">
      <w:start w:val="2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>
    <w:nsid w:val="7D323676"/>
    <w:multiLevelType w:val="multilevel"/>
    <w:tmpl w:val="53462514"/>
    <w:lvl w:ilvl="0">
      <w:start w:val="2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A3416"/>
    <w:rsid w:val="000020FE"/>
    <w:rsid w:val="00025925"/>
    <w:rsid w:val="00085025"/>
    <w:rsid w:val="000B0E69"/>
    <w:rsid w:val="000D1370"/>
    <w:rsid w:val="00174185"/>
    <w:rsid w:val="001A3416"/>
    <w:rsid w:val="001B1A43"/>
    <w:rsid w:val="001D0309"/>
    <w:rsid w:val="00202A83"/>
    <w:rsid w:val="00246BF8"/>
    <w:rsid w:val="00251699"/>
    <w:rsid w:val="00252D17"/>
    <w:rsid w:val="0026520D"/>
    <w:rsid w:val="00294482"/>
    <w:rsid w:val="00387FD6"/>
    <w:rsid w:val="003B5F5F"/>
    <w:rsid w:val="004148AD"/>
    <w:rsid w:val="0044493E"/>
    <w:rsid w:val="004A061A"/>
    <w:rsid w:val="004A7A44"/>
    <w:rsid w:val="004D1693"/>
    <w:rsid w:val="0051715D"/>
    <w:rsid w:val="005539C2"/>
    <w:rsid w:val="00566D0C"/>
    <w:rsid w:val="00673C3F"/>
    <w:rsid w:val="006866ED"/>
    <w:rsid w:val="006F7E07"/>
    <w:rsid w:val="007217AD"/>
    <w:rsid w:val="00735CFB"/>
    <w:rsid w:val="007D3CB5"/>
    <w:rsid w:val="007E4D88"/>
    <w:rsid w:val="007F1C6A"/>
    <w:rsid w:val="00800408"/>
    <w:rsid w:val="00804F4B"/>
    <w:rsid w:val="0093465F"/>
    <w:rsid w:val="00996EFA"/>
    <w:rsid w:val="009C0EC2"/>
    <w:rsid w:val="00A12EA5"/>
    <w:rsid w:val="00A5096D"/>
    <w:rsid w:val="00AC4D11"/>
    <w:rsid w:val="00B13343"/>
    <w:rsid w:val="00B23168"/>
    <w:rsid w:val="00B35028"/>
    <w:rsid w:val="00B90E32"/>
    <w:rsid w:val="00BA147C"/>
    <w:rsid w:val="00BD1CF7"/>
    <w:rsid w:val="00C739AC"/>
    <w:rsid w:val="00CD4CEB"/>
    <w:rsid w:val="00D365AD"/>
    <w:rsid w:val="00D555D3"/>
    <w:rsid w:val="00DA0B80"/>
    <w:rsid w:val="00DF4787"/>
    <w:rsid w:val="00E307CE"/>
    <w:rsid w:val="00E43AC3"/>
    <w:rsid w:val="00E536FE"/>
    <w:rsid w:val="00EE19C5"/>
    <w:rsid w:val="00F3730F"/>
    <w:rsid w:val="00F6452E"/>
    <w:rsid w:val="00F80BF0"/>
    <w:rsid w:val="00FD2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EB475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555D3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5D3"/>
  </w:style>
  <w:style w:type="paragraph" w:styleId="Footer">
    <w:name w:val="footer"/>
    <w:basedOn w:val="Normal"/>
    <w:link w:val="FooterChar"/>
    <w:uiPriority w:val="99"/>
    <w:unhideWhenUsed/>
    <w:rsid w:val="00D555D3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55D3"/>
  </w:style>
  <w:style w:type="character" w:styleId="Hyperlink">
    <w:name w:val="Hyperlink"/>
    <w:basedOn w:val="DefaultParagraphFont"/>
    <w:uiPriority w:val="99"/>
    <w:unhideWhenUsed/>
    <w:rsid w:val="00BA147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D169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555D3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55D3"/>
  </w:style>
  <w:style w:type="paragraph" w:styleId="Footer">
    <w:name w:val="footer"/>
    <w:basedOn w:val="Normal"/>
    <w:link w:val="FooterChar"/>
    <w:uiPriority w:val="99"/>
    <w:unhideWhenUsed/>
    <w:rsid w:val="00D555D3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55D3"/>
  </w:style>
  <w:style w:type="character" w:styleId="Hyperlink">
    <w:name w:val="Hyperlink"/>
    <w:basedOn w:val="DefaultParagraphFont"/>
    <w:uiPriority w:val="99"/>
    <w:unhideWhenUsed/>
    <w:rsid w:val="00BA147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D169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9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www.conceptuamath.com/app/tool-library" TargetMode="External"/><Relationship Id="rId20" Type="http://schemas.openxmlformats.org/officeDocument/2006/relationships/footer" Target="footer2.xml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hyperlink" Target="http://nlvm.usu.edu/en/nav/frames_asid_194_g_2_t_1.html?from=category_g_2_t_1.html" TargetMode="External"/><Relationship Id="rId11" Type="http://schemas.openxmlformats.org/officeDocument/2006/relationships/hyperlink" Target="https://www.youtube.com/watch?v=0xY78wEnZNI" TargetMode="External"/><Relationship Id="rId12" Type="http://schemas.openxmlformats.org/officeDocument/2006/relationships/hyperlink" Target="http://nlvm.usu.edu/en/nav/frames_asid_187_g_2_t_1.html?open=instructions" TargetMode="External"/><Relationship Id="rId13" Type="http://schemas.openxmlformats.org/officeDocument/2006/relationships/hyperlink" Target="http://nlvm.usu.edu/en/nav/frames_asid_264_g_1_t_1.html?from=topic_t_1.html" TargetMode="External"/><Relationship Id="rId14" Type="http://schemas.openxmlformats.org/officeDocument/2006/relationships/hyperlink" Target="https://go.hrw.com/math/midma/gradecontent/manipulatives/Decimal_Fractions/Decimal_Fractions.html" TargetMode="External"/><Relationship Id="rId15" Type="http://schemas.openxmlformats.org/officeDocument/2006/relationships/hyperlink" Target="https://www.youtube.com/watch?v=WFXMkD5ICKI" TargetMode="External"/><Relationship Id="rId16" Type="http://schemas.openxmlformats.org/officeDocument/2006/relationships/hyperlink" Target="https://www.youtube.com/watch?v=FoEBu3Ts1Ig&amp;feature=related" TargetMode="External"/><Relationship Id="rId17" Type="http://schemas.openxmlformats.org/officeDocument/2006/relationships/header" Target="header1.xml"/><Relationship Id="rId18" Type="http://schemas.openxmlformats.org/officeDocument/2006/relationships/footer" Target="footer1.xml"/><Relationship Id="rId19" Type="http://schemas.openxmlformats.org/officeDocument/2006/relationships/header" Target="header2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youtube.com/watch?v=WrvDWD9HvO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4</Pages>
  <Words>1077</Words>
  <Characters>6139</Characters>
  <Application>Microsoft Macintosh Word</Application>
  <DocSecurity>0</DocSecurity>
  <Lines>51</Lines>
  <Paragraphs>14</Paragraphs>
  <ScaleCrop>false</ScaleCrop>
  <Company>TTU</Company>
  <LinksUpToDate>false</LinksUpToDate>
  <CharactersWithSpaces>7202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Leslie Suters</cp:lastModifiedBy>
  <cp:revision>19</cp:revision>
  <dcterms:created xsi:type="dcterms:W3CDTF">2016-09-16T18:16:00Z</dcterms:created>
  <dcterms:modified xsi:type="dcterms:W3CDTF">2016-09-16T23:40:00Z</dcterms:modified>
</cp:coreProperties>
</file>